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D4ADF" w14:textId="0061627F" w:rsidR="00F0047F" w:rsidRPr="00847AF0" w:rsidRDefault="00145B91" w:rsidP="00847A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5625"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047F"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F0047F" w:rsidRPr="00847AF0">
        <w:rPr>
          <w:rFonts w:ascii="Times New Roman" w:hAnsi="Times New Roman" w:cs="Times New Roman"/>
          <w:sz w:val="28"/>
          <w:szCs w:val="28"/>
        </w:rPr>
        <w:t xml:space="preserve">иложение </w:t>
      </w:r>
      <w:r w:rsidR="00504D12" w:rsidRPr="00847AF0">
        <w:rPr>
          <w:rFonts w:ascii="Times New Roman" w:hAnsi="Times New Roman" w:cs="Times New Roman"/>
          <w:sz w:val="28"/>
          <w:szCs w:val="28"/>
        </w:rPr>
        <w:t>2</w:t>
      </w:r>
    </w:p>
    <w:p w14:paraId="3C4E2162" w14:textId="233CAB1A" w:rsidR="00F0047F" w:rsidRDefault="00F0047F">
      <w:pPr>
        <w:spacing w:after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14:paraId="697CC39C" w14:textId="6B739D2D" w:rsidR="001431F4" w:rsidRPr="00847AF0" w:rsidRDefault="001431F4">
      <w:pPr>
        <w:spacing w:after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9C7D5F" w:rsidRPr="009C7D5F">
        <w:rPr>
          <w:rFonts w:ascii="Times New Roman" w:hAnsi="Times New Roman" w:cs="Times New Roman"/>
          <w:sz w:val="28"/>
          <w:szCs w:val="28"/>
        </w:rPr>
        <w:t>«26» марта 2024 № 01-08/</w:t>
      </w:r>
      <w:r w:rsidR="001F12AB">
        <w:rPr>
          <w:rFonts w:ascii="Times New Roman" w:hAnsi="Times New Roman" w:cs="Times New Roman"/>
          <w:sz w:val="28"/>
          <w:szCs w:val="28"/>
        </w:rPr>
        <w:t>128</w:t>
      </w:r>
      <w:bookmarkStart w:id="0" w:name="_GoBack"/>
      <w:bookmarkEnd w:id="0"/>
      <w:r w:rsidR="009C7D5F" w:rsidRPr="009C7D5F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22652BD" w14:textId="77777777" w:rsidR="00F0047F" w:rsidRPr="00847AF0" w:rsidRDefault="00F0047F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6A44A" w14:textId="765DBDEA" w:rsidR="00F0047F" w:rsidRPr="00847AF0" w:rsidRDefault="00F0047F" w:rsidP="008F5625">
      <w:pPr>
        <w:spacing w:after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hAnsi="Times New Roman" w:cs="Times New Roman"/>
          <w:b/>
          <w:sz w:val="28"/>
          <w:szCs w:val="28"/>
        </w:rPr>
        <w:t>ГРАФИК</w:t>
      </w:r>
      <w:r w:rsidR="00143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AF0">
        <w:rPr>
          <w:rFonts w:ascii="Times New Roman" w:hAnsi="Times New Roman" w:cs="Times New Roman"/>
          <w:b/>
          <w:sz w:val="28"/>
          <w:szCs w:val="28"/>
        </w:rPr>
        <w:t>ДОКУМЕНТООБОРОТ</w:t>
      </w:r>
      <w:r w:rsidR="001431F4">
        <w:rPr>
          <w:rFonts w:ascii="Times New Roman" w:hAnsi="Times New Roman" w:cs="Times New Roman"/>
          <w:b/>
          <w:sz w:val="28"/>
          <w:szCs w:val="28"/>
        </w:rPr>
        <w:t>А</w:t>
      </w:r>
      <w:r w:rsidR="00A344E2">
        <w:rPr>
          <w:rFonts w:ascii="Times New Roman" w:hAnsi="Times New Roman" w:cs="Times New Roman"/>
          <w:b/>
          <w:sz w:val="28"/>
          <w:szCs w:val="28"/>
        </w:rPr>
        <w:t xml:space="preserve"> ФИНАНСОВОГО УПРАВЛЕНИЯ АДМИНИСТРАЦИИ МУНИЦИПАЛЬНОГО ОБРАЗОВАНИЯ ГОРОДСКОЙ ОКРУГ ЛЮБЕРЦЫ МОСКОВСКОЙ ОБЛАСТИ</w:t>
      </w:r>
    </w:p>
    <w:tbl>
      <w:tblPr>
        <w:tblW w:w="15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0"/>
        <w:gridCol w:w="1191"/>
        <w:gridCol w:w="1078"/>
        <w:gridCol w:w="1276"/>
        <w:gridCol w:w="1417"/>
        <w:gridCol w:w="1134"/>
        <w:gridCol w:w="1418"/>
        <w:gridCol w:w="1276"/>
        <w:gridCol w:w="1417"/>
        <w:gridCol w:w="1418"/>
        <w:gridCol w:w="1417"/>
        <w:gridCol w:w="709"/>
        <w:gridCol w:w="81"/>
      </w:tblGrid>
      <w:tr w:rsidR="00F0047F" w:rsidRPr="00F0047F" w14:paraId="0FF92B66" w14:textId="77777777" w:rsidTr="00F0047F">
        <w:trPr>
          <w:gridAfter w:val="1"/>
          <w:wAfter w:w="81" w:type="dxa"/>
        </w:trPr>
        <w:tc>
          <w:tcPr>
            <w:tcW w:w="1270" w:type="dxa"/>
            <w:vMerge w:val="restart"/>
          </w:tcPr>
          <w:p w14:paraId="27096A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 (номер формы при наличии)</w:t>
            </w:r>
          </w:p>
        </w:tc>
        <w:tc>
          <w:tcPr>
            <w:tcW w:w="6096" w:type="dxa"/>
            <w:gridSpan w:val="5"/>
          </w:tcPr>
          <w:p w14:paraId="2F3BECA9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Создание документа</w:t>
            </w:r>
          </w:p>
        </w:tc>
        <w:tc>
          <w:tcPr>
            <w:tcW w:w="2694" w:type="dxa"/>
            <w:gridSpan w:val="2"/>
          </w:tcPr>
          <w:p w14:paraId="28F2E9D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Проверка документа</w:t>
            </w:r>
          </w:p>
        </w:tc>
        <w:tc>
          <w:tcPr>
            <w:tcW w:w="2835" w:type="dxa"/>
            <w:gridSpan w:val="2"/>
          </w:tcPr>
          <w:p w14:paraId="0A01737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Исполнение документа</w:t>
            </w:r>
          </w:p>
        </w:tc>
        <w:tc>
          <w:tcPr>
            <w:tcW w:w="2126" w:type="dxa"/>
            <w:gridSpan w:val="2"/>
          </w:tcPr>
          <w:p w14:paraId="74B6481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Передача в архив</w:t>
            </w:r>
          </w:p>
        </w:tc>
      </w:tr>
      <w:tr w:rsidR="008F5625" w:rsidRPr="00F0047F" w14:paraId="5F759D74" w14:textId="77777777" w:rsidTr="00F0047F">
        <w:trPr>
          <w:gridAfter w:val="1"/>
          <w:wAfter w:w="81" w:type="dxa"/>
        </w:trPr>
        <w:tc>
          <w:tcPr>
            <w:tcW w:w="1270" w:type="dxa"/>
            <w:vMerge/>
          </w:tcPr>
          <w:p w14:paraId="650297A2" w14:textId="77777777" w:rsidR="00F0047F" w:rsidRPr="00F0047F" w:rsidRDefault="00F004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14:paraId="2F8008C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Вид, код формы документа</w:t>
            </w:r>
          </w:p>
        </w:tc>
        <w:tc>
          <w:tcPr>
            <w:tcW w:w="1078" w:type="dxa"/>
          </w:tcPr>
          <w:p w14:paraId="5DDE9057" w14:textId="454B8FFA" w:rsidR="00F0047F" w:rsidRPr="00F0047F" w:rsidRDefault="009E697E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 составления</w:t>
            </w:r>
          </w:p>
        </w:tc>
        <w:tc>
          <w:tcPr>
            <w:tcW w:w="1276" w:type="dxa"/>
          </w:tcPr>
          <w:p w14:paraId="3E543AB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оформление</w:t>
            </w:r>
          </w:p>
        </w:tc>
        <w:tc>
          <w:tcPr>
            <w:tcW w:w="1417" w:type="dxa"/>
          </w:tcPr>
          <w:p w14:paraId="405D418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представление</w:t>
            </w:r>
          </w:p>
        </w:tc>
        <w:tc>
          <w:tcPr>
            <w:tcW w:w="1134" w:type="dxa"/>
          </w:tcPr>
          <w:p w14:paraId="54A83AC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представления</w:t>
            </w:r>
          </w:p>
        </w:tc>
        <w:tc>
          <w:tcPr>
            <w:tcW w:w="1418" w:type="dxa"/>
          </w:tcPr>
          <w:p w14:paraId="54E3B07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проверку</w:t>
            </w:r>
          </w:p>
        </w:tc>
        <w:tc>
          <w:tcPr>
            <w:tcW w:w="1276" w:type="dxa"/>
          </w:tcPr>
          <w:p w14:paraId="3DF6C79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исполнения</w:t>
            </w:r>
          </w:p>
        </w:tc>
        <w:tc>
          <w:tcPr>
            <w:tcW w:w="1417" w:type="dxa"/>
          </w:tcPr>
          <w:p w14:paraId="3F52A778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исполнение</w:t>
            </w:r>
          </w:p>
        </w:tc>
        <w:tc>
          <w:tcPr>
            <w:tcW w:w="1418" w:type="dxa"/>
          </w:tcPr>
          <w:p w14:paraId="60EF7D5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исполнения</w:t>
            </w:r>
          </w:p>
        </w:tc>
        <w:tc>
          <w:tcPr>
            <w:tcW w:w="1417" w:type="dxa"/>
          </w:tcPr>
          <w:p w14:paraId="5EA9194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передачу</w:t>
            </w:r>
          </w:p>
        </w:tc>
        <w:tc>
          <w:tcPr>
            <w:tcW w:w="709" w:type="dxa"/>
          </w:tcPr>
          <w:p w14:paraId="183C618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передачи</w:t>
            </w:r>
          </w:p>
        </w:tc>
      </w:tr>
      <w:tr w:rsidR="008F5625" w:rsidRPr="00F0047F" w14:paraId="443DC26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E265431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1" w:type="dxa"/>
          </w:tcPr>
          <w:p w14:paraId="5F78A89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78" w:type="dxa"/>
          </w:tcPr>
          <w:p w14:paraId="32E8FCC1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2F3545A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14:paraId="29BE648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0823336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977141D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14:paraId="784B6A62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14:paraId="003D273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</w:tcPr>
          <w:p w14:paraId="45172FE5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14:paraId="25952AC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6696DA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0047F" w:rsidRPr="00F0047F" w14:paraId="31E51C54" w14:textId="77777777" w:rsidTr="00F0047F">
        <w:tc>
          <w:tcPr>
            <w:tcW w:w="15102" w:type="dxa"/>
            <w:gridSpan w:val="13"/>
          </w:tcPr>
          <w:p w14:paraId="105898A8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1. Расчеты по оплате труда</w:t>
            </w:r>
          </w:p>
        </w:tc>
      </w:tr>
      <w:tr w:rsidR="008F5625" w:rsidRPr="00F0047F" w14:paraId="478B62B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D7C9E4E" w14:textId="0C2F287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 (Распоряжения)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о приеме на работу</w:t>
            </w:r>
          </w:p>
        </w:tc>
        <w:tc>
          <w:tcPr>
            <w:tcW w:w="1191" w:type="dxa"/>
          </w:tcPr>
          <w:p w14:paraId="70D1DD5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E26407B" w14:textId="16A61AE7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5C8486B9" w14:textId="408B67A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63315174" w14:textId="65F23B62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60EBEB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</w:t>
            </w:r>
          </w:p>
        </w:tc>
        <w:tc>
          <w:tcPr>
            <w:tcW w:w="1418" w:type="dxa"/>
          </w:tcPr>
          <w:p w14:paraId="2EB7115A" w14:textId="09D77D2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217D3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CE7B4E" w14:textId="24F5588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F5D39A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678843F" w14:textId="3F6040F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876258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F6C324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95623A6" w14:textId="627B82E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 (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аспоряжения) о предоставлении отпуска</w:t>
            </w:r>
          </w:p>
        </w:tc>
        <w:tc>
          <w:tcPr>
            <w:tcW w:w="1191" w:type="dxa"/>
          </w:tcPr>
          <w:p w14:paraId="08A2811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5D3FAE91" w14:textId="0656E83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6F18CEA2" w14:textId="74E282C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25BC1484" w14:textId="65080282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3B6BC29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12 рабочих дней до начала отпуска</w:t>
            </w:r>
          </w:p>
        </w:tc>
        <w:tc>
          <w:tcPr>
            <w:tcW w:w="1418" w:type="dxa"/>
          </w:tcPr>
          <w:p w14:paraId="30146B34" w14:textId="1E249A9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A616FA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7051144" w14:textId="1A8F09B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742F01" w14:textId="7682B18D" w:rsidR="00F0047F" w:rsidRPr="00F0047F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ей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после представления документа</w:t>
            </w:r>
          </w:p>
        </w:tc>
        <w:tc>
          <w:tcPr>
            <w:tcW w:w="1417" w:type="dxa"/>
          </w:tcPr>
          <w:p w14:paraId="6C3BEFE9" w14:textId="7E5647E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26FA07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556D5F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4D18BFD" w14:textId="246D7E7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Копия приказа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ежемесячном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премировании</w:t>
            </w:r>
          </w:p>
        </w:tc>
        <w:tc>
          <w:tcPr>
            <w:tcW w:w="1191" w:type="dxa"/>
          </w:tcPr>
          <w:p w14:paraId="45F4133F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F93236A" w14:textId="59CA8DF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0AC276F2" w14:textId="014EC164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6159E8CB" w14:textId="3808A938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5144AD81" w14:textId="7703AB9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 последнего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расчетного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месяца</w:t>
            </w:r>
          </w:p>
        </w:tc>
        <w:tc>
          <w:tcPr>
            <w:tcW w:w="1418" w:type="dxa"/>
          </w:tcPr>
          <w:p w14:paraId="52C10E12" w14:textId="52E60B3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345AB1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2C0A5E9" w14:textId="1574A74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3A9A35A" w14:textId="161A5C39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следующего за расчетным</w:t>
            </w:r>
          </w:p>
        </w:tc>
        <w:tc>
          <w:tcPr>
            <w:tcW w:w="1417" w:type="dxa"/>
          </w:tcPr>
          <w:p w14:paraId="3DEC8704" w14:textId="64B4FC3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6047DB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EB7F0F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F5AC5A2" w14:textId="566BC76F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Копия приказа 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B6511" w:rsidRP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аспоряжения)</w:t>
            </w: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иных выплатах (</w:t>
            </w: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премировании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91" w:type="dxa"/>
          </w:tcPr>
          <w:p w14:paraId="685CC971" w14:textId="77777777" w:rsidR="00F0047F" w:rsidRPr="006B6511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AA8DBFA" w14:textId="1D4FD1D2" w:rsidR="00F0047F" w:rsidRPr="006B6511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4B0BDD30" w14:textId="14576AD3" w:rsidR="00F0047F" w:rsidRPr="006B6511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21314C56" w14:textId="298BC183" w:rsidR="00F0047F" w:rsidRPr="006B6511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B4A472C" w14:textId="6E8795CC" w:rsidR="00F0047F" w:rsidRPr="006B6511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</w:t>
            </w:r>
          </w:p>
        </w:tc>
        <w:tc>
          <w:tcPr>
            <w:tcW w:w="1418" w:type="dxa"/>
          </w:tcPr>
          <w:p w14:paraId="6B994B35" w14:textId="262AF2AC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72E72391" w14:textId="77777777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84C607F" w14:textId="3D13D7D0" w:rsidR="00F0047F" w:rsidRPr="006B6511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51EB47E" w14:textId="526D28C7" w:rsidR="00F0047F" w:rsidRPr="006B6511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Не позднее 5  рабочих дней после представления документа</w:t>
            </w:r>
          </w:p>
        </w:tc>
        <w:tc>
          <w:tcPr>
            <w:tcW w:w="1417" w:type="dxa"/>
          </w:tcPr>
          <w:p w14:paraId="55FEFCC5" w14:textId="047A945D" w:rsidR="00F0047F" w:rsidRPr="006B6511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233F7D8" w14:textId="77777777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B845D3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1A4D361" w14:textId="3404AED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</w:t>
            </w:r>
            <w:r w:rsidR="009D4080">
              <w:rPr>
                <w:rFonts w:ascii="Times New Roman" w:hAnsi="Times New Roman" w:cs="Times New Roman"/>
                <w:sz w:val="16"/>
                <w:szCs w:val="16"/>
              </w:rPr>
              <w:t xml:space="preserve"> (Распоряжения)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на увольнение</w:t>
            </w:r>
          </w:p>
        </w:tc>
        <w:tc>
          <w:tcPr>
            <w:tcW w:w="1191" w:type="dxa"/>
          </w:tcPr>
          <w:p w14:paraId="6B4E164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2DB9FDDC" w14:textId="6B5E888B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534CA6D4" w14:textId="0F5E73EF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3EA8FEEA" w14:textId="4AEEFD28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448200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 до даты увольнения</w:t>
            </w:r>
          </w:p>
        </w:tc>
        <w:tc>
          <w:tcPr>
            <w:tcW w:w="1418" w:type="dxa"/>
          </w:tcPr>
          <w:p w14:paraId="0E02E37A" w14:textId="6D07320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FDD74E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DDA4A2A" w14:textId="576FA76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A5BDFF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1AC9F44" w14:textId="5134872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666A99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71966E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FFA197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Табель учета использования рабочего времени</w:t>
            </w:r>
          </w:p>
        </w:tc>
        <w:tc>
          <w:tcPr>
            <w:tcW w:w="1191" w:type="dxa"/>
          </w:tcPr>
          <w:p w14:paraId="18B0EE4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0504421</w:t>
            </w:r>
          </w:p>
        </w:tc>
        <w:tc>
          <w:tcPr>
            <w:tcW w:w="1078" w:type="dxa"/>
          </w:tcPr>
          <w:p w14:paraId="56B2357E" w14:textId="21EA8396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</w:p>
        </w:tc>
        <w:tc>
          <w:tcPr>
            <w:tcW w:w="1276" w:type="dxa"/>
          </w:tcPr>
          <w:p w14:paraId="0DBB0DD9" w14:textId="59A5B6D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ведение табеля</w:t>
            </w:r>
            <w:r w:rsidR="009D4080">
              <w:rPr>
                <w:rFonts w:ascii="Times New Roman" w:hAnsi="Times New Roman" w:cs="Times New Roman"/>
                <w:sz w:val="16"/>
                <w:szCs w:val="16"/>
              </w:rPr>
              <w:t xml:space="preserve"> Ведущий эксперт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5C0F06F6" w14:textId="06EFB267" w:rsidR="00F0047F" w:rsidRPr="00F0047F" w:rsidRDefault="009D408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ведение табеля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Ведущий эксперт отдела бухгалтерского учета и сводной бюджетной отчетности,</w:t>
            </w:r>
          </w:p>
        </w:tc>
        <w:tc>
          <w:tcPr>
            <w:tcW w:w="1134" w:type="dxa"/>
          </w:tcPr>
          <w:p w14:paraId="478AEFF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1-ю половину месяца не позднее 16 числа, за месяц не позднее 1 числа</w:t>
            </w:r>
          </w:p>
        </w:tc>
        <w:tc>
          <w:tcPr>
            <w:tcW w:w="1418" w:type="dxa"/>
          </w:tcPr>
          <w:p w14:paraId="3825E14E" w14:textId="15CC094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04134B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0913AD6" w14:textId="47C82F7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E8AE7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1D0B59A" w14:textId="1D3C55B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ED39C2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9F956A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48D2EE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Карточка-справка</w:t>
            </w:r>
          </w:p>
        </w:tc>
        <w:tc>
          <w:tcPr>
            <w:tcW w:w="1191" w:type="dxa"/>
          </w:tcPr>
          <w:p w14:paraId="474DAB0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0504417</w:t>
            </w:r>
          </w:p>
        </w:tc>
        <w:tc>
          <w:tcPr>
            <w:tcW w:w="1078" w:type="dxa"/>
          </w:tcPr>
          <w:p w14:paraId="09A764EB" w14:textId="42EB4E8B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5D74D61" w14:textId="47F9FB6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FC0836A" w14:textId="0057B02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77E590A" w14:textId="224EC0F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Ежегодно, не позднее 1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марта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следующего года</w:t>
            </w:r>
          </w:p>
        </w:tc>
        <w:tc>
          <w:tcPr>
            <w:tcW w:w="1418" w:type="dxa"/>
          </w:tcPr>
          <w:p w14:paraId="452AC52D" w14:textId="7CB339A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4DB2299" w14:textId="229E598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1 м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арта сле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дующего года</w:t>
            </w:r>
          </w:p>
        </w:tc>
        <w:tc>
          <w:tcPr>
            <w:tcW w:w="1417" w:type="dxa"/>
          </w:tcPr>
          <w:p w14:paraId="35CAF37E" w14:textId="1766932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5EBED2F" w14:textId="1F6DB275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1 м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арта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следующего года</w:t>
            </w:r>
          </w:p>
        </w:tc>
        <w:tc>
          <w:tcPr>
            <w:tcW w:w="1417" w:type="dxa"/>
          </w:tcPr>
          <w:p w14:paraId="06F6F7B3" w14:textId="50C93FF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B89366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75 лет</w:t>
            </w:r>
          </w:p>
        </w:tc>
      </w:tr>
      <w:tr w:rsidR="008F5625" w:rsidRPr="00F0047F" w14:paraId="60FC346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D7F0058" w14:textId="4E64051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Расчетно-платежная ведомость (применяется при выплате заработной платы, пособий и других выплат из кассы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ФУ администрации городского округа Люберцы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91" w:type="dxa"/>
          </w:tcPr>
          <w:p w14:paraId="2C3CED1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0504401</w:t>
            </w:r>
          </w:p>
        </w:tc>
        <w:tc>
          <w:tcPr>
            <w:tcW w:w="1078" w:type="dxa"/>
          </w:tcPr>
          <w:p w14:paraId="38612D67" w14:textId="583105C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317A748" w14:textId="470E923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D7926FC" w14:textId="1300875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BD9635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8" w:type="dxa"/>
          </w:tcPr>
          <w:p w14:paraId="0DC60B7B" w14:textId="146CA20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B32AC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7" w:type="dxa"/>
          </w:tcPr>
          <w:p w14:paraId="517BE303" w14:textId="4896187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8C0CD1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7" w:type="dxa"/>
          </w:tcPr>
          <w:p w14:paraId="37881A5C" w14:textId="35B2126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B6807B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A1B3D8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673D75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Расчетная ведомость</w:t>
            </w:r>
          </w:p>
        </w:tc>
        <w:tc>
          <w:tcPr>
            <w:tcW w:w="1191" w:type="dxa"/>
          </w:tcPr>
          <w:p w14:paraId="6519291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0504402</w:t>
            </w:r>
          </w:p>
        </w:tc>
        <w:tc>
          <w:tcPr>
            <w:tcW w:w="1078" w:type="dxa"/>
          </w:tcPr>
          <w:p w14:paraId="1149C381" w14:textId="6BB6C674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DDDA2B" w14:textId="1F7F17C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B078734" w14:textId="2712821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ADA98B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осуществления расчета</w:t>
            </w:r>
          </w:p>
        </w:tc>
        <w:tc>
          <w:tcPr>
            <w:tcW w:w="1418" w:type="dxa"/>
          </w:tcPr>
          <w:p w14:paraId="1F21F250" w14:textId="192BAD0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45999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2C599401" w14:textId="587874C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38FBD2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3C589CB8" w14:textId="5E21172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E811BF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66219D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2155476" w14:textId="2FF1792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Платежная ведомость (применяется при выплате заработной платы за первую половину месяца из кассы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ФУ администрации городского округа Люберцы </w:t>
            </w:r>
          </w:p>
        </w:tc>
        <w:tc>
          <w:tcPr>
            <w:tcW w:w="1191" w:type="dxa"/>
          </w:tcPr>
          <w:p w14:paraId="375637F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0504403</w:t>
            </w:r>
          </w:p>
        </w:tc>
        <w:tc>
          <w:tcPr>
            <w:tcW w:w="1078" w:type="dxa"/>
          </w:tcPr>
          <w:p w14:paraId="01ACE2CF" w14:textId="2B2A1D3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85D2E6" w14:textId="378188A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8F8A823" w14:textId="4982C3C1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657046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осуществления расчета</w:t>
            </w:r>
          </w:p>
        </w:tc>
        <w:tc>
          <w:tcPr>
            <w:tcW w:w="1418" w:type="dxa"/>
          </w:tcPr>
          <w:p w14:paraId="134FE9E3" w14:textId="29F30B1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CC6B7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6C440222" w14:textId="6C3B02E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12B1E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503F1BB8" w14:textId="3B327E4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0173BE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AEB27D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C86D9F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1191" w:type="dxa"/>
          </w:tcPr>
          <w:p w14:paraId="0C640EA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0504425</w:t>
            </w:r>
          </w:p>
        </w:tc>
        <w:tc>
          <w:tcPr>
            <w:tcW w:w="1078" w:type="dxa"/>
          </w:tcPr>
          <w:p w14:paraId="7591F7BF" w14:textId="5DE84E5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DA629A" w14:textId="3CE1DC8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405B6D8" w14:textId="353CA20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A442A8C" w14:textId="7E58570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дней, предшествующих отпуску </w:t>
            </w:r>
          </w:p>
        </w:tc>
        <w:tc>
          <w:tcPr>
            <w:tcW w:w="1418" w:type="dxa"/>
          </w:tcPr>
          <w:p w14:paraId="542131E5" w14:textId="46E83F3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88413C2" w14:textId="30826464" w:rsidR="00F0047F" w:rsidRPr="00F0047F" w:rsidRDefault="004A45A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45A8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дней, предшествующих отпуску</w:t>
            </w:r>
          </w:p>
        </w:tc>
        <w:tc>
          <w:tcPr>
            <w:tcW w:w="1417" w:type="dxa"/>
          </w:tcPr>
          <w:p w14:paraId="1DF6ACBB" w14:textId="67E6E1C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B4D3EB4" w14:textId="7DE6D509" w:rsidR="00F0047F" w:rsidRPr="00F0047F" w:rsidRDefault="004A45A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45A8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дней, предшествующих отпуску</w:t>
            </w:r>
          </w:p>
        </w:tc>
        <w:tc>
          <w:tcPr>
            <w:tcW w:w="1417" w:type="dxa"/>
          </w:tcPr>
          <w:p w14:paraId="7D6B3EC7" w14:textId="6226183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6544BC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556421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A655A0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Расчетный листок</w:t>
            </w:r>
          </w:p>
        </w:tc>
        <w:tc>
          <w:tcPr>
            <w:tcW w:w="1191" w:type="dxa"/>
          </w:tcPr>
          <w:p w14:paraId="4D3C558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1EA8F2DB" w14:textId="3411752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798FDA" w14:textId="1B89ED9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C90854D" w14:textId="2DD665B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F568C0C" w14:textId="3349D89A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(по заявлению работника) ежемесячно 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на бумажном носителе в день обращения</w:t>
            </w:r>
          </w:p>
        </w:tc>
        <w:tc>
          <w:tcPr>
            <w:tcW w:w="1418" w:type="dxa"/>
          </w:tcPr>
          <w:p w14:paraId="6647A796" w14:textId="639E9B5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5F50FD0" w14:textId="2ACF014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числа месяца, следующего за расчетным</w:t>
            </w:r>
          </w:p>
        </w:tc>
        <w:tc>
          <w:tcPr>
            <w:tcW w:w="1417" w:type="dxa"/>
          </w:tcPr>
          <w:p w14:paraId="056C951A" w14:textId="1FAC903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1A0C78F" w14:textId="4E3AD8F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следующего за расчетным</w:t>
            </w:r>
          </w:p>
        </w:tc>
        <w:tc>
          <w:tcPr>
            <w:tcW w:w="1417" w:type="dxa"/>
          </w:tcPr>
          <w:p w14:paraId="00148CE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F6D0B4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058DF56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933372A" w14:textId="194E625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6 расчетов по оплате труда, денежному довольствию и стипендии</w:t>
            </w:r>
          </w:p>
        </w:tc>
        <w:tc>
          <w:tcPr>
            <w:tcW w:w="1191" w:type="dxa"/>
          </w:tcPr>
          <w:p w14:paraId="1CD81DE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2A00D482" w14:textId="075A979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CE536AC" w14:textId="509552A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06F4E36" w14:textId="66A86CC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9182C7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3F6F53BC" w14:textId="18E7157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CEC2B9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B500C19" w14:textId="7C8DEB4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8ED24A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CA3E106" w14:textId="0B94DD4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5FC928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C85CAA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20B1D6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Справка о доходах и суммах налога физического лица</w:t>
            </w:r>
          </w:p>
        </w:tc>
        <w:tc>
          <w:tcPr>
            <w:tcW w:w="1191" w:type="dxa"/>
          </w:tcPr>
          <w:p w14:paraId="6F747EE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1175018</w:t>
            </w:r>
          </w:p>
        </w:tc>
        <w:tc>
          <w:tcPr>
            <w:tcW w:w="1078" w:type="dxa"/>
          </w:tcPr>
          <w:p w14:paraId="6334D5AE" w14:textId="701D74C7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CF660EE" w14:textId="405D094A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2F179CF" w14:textId="6ED2DB6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4DAAAA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8" w:type="dxa"/>
          </w:tcPr>
          <w:p w14:paraId="63D29CB1" w14:textId="5A6F628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1D2171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7" w:type="dxa"/>
          </w:tcPr>
          <w:p w14:paraId="13CC3FDF" w14:textId="34FE37F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DBB0D2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7" w:type="dxa"/>
          </w:tcPr>
          <w:p w14:paraId="2BF555E9" w14:textId="29C89A6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DED87F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414BA7A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3BD0E50" w14:textId="566AB8F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Ведомость </w:t>
            </w:r>
            <w:proofErr w:type="spellStart"/>
            <w:r w:rsidR="00432A51">
              <w:rPr>
                <w:rFonts w:ascii="Times New Roman" w:hAnsi="Times New Roman" w:cs="Times New Roman"/>
                <w:sz w:val="16"/>
                <w:szCs w:val="16"/>
              </w:rPr>
              <w:t>дополнительных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доходов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физических лиц, облагаемых НДФЛ, страховыми взносами</w:t>
            </w:r>
          </w:p>
        </w:tc>
        <w:tc>
          <w:tcPr>
            <w:tcW w:w="1191" w:type="dxa"/>
          </w:tcPr>
          <w:p w14:paraId="16DAE72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0509095</w:t>
            </w:r>
          </w:p>
        </w:tc>
        <w:tc>
          <w:tcPr>
            <w:tcW w:w="1078" w:type="dxa"/>
          </w:tcPr>
          <w:p w14:paraId="66E1D58C" w14:textId="035B54B1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CA3FAB" w14:textId="6612752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69F9347F" w14:textId="6D304F1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85FE0E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8" w:type="dxa"/>
          </w:tcPr>
          <w:p w14:paraId="3142D688" w14:textId="5AFBE98E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2CDB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7" w:type="dxa"/>
          </w:tcPr>
          <w:p w14:paraId="0FDF2B8D" w14:textId="53AB69C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F967A4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7" w:type="dxa"/>
          </w:tcPr>
          <w:p w14:paraId="4ADE6051" w14:textId="4AF6F9B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021F1F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50773DF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E6CA51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количестве неиспользованных работниками дней отпуска по состоянию на 31 декабря</w:t>
            </w:r>
          </w:p>
        </w:tc>
        <w:tc>
          <w:tcPr>
            <w:tcW w:w="1191" w:type="dxa"/>
          </w:tcPr>
          <w:p w14:paraId="790625E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BE8810E" w14:textId="53CEAA4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21ABDF36" w14:textId="494B4A5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599EEE76" w14:textId="1B81CDF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412F0886" w14:textId="052FF39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Ежегодно, не позднее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января, следующего года</w:t>
            </w:r>
          </w:p>
        </w:tc>
        <w:tc>
          <w:tcPr>
            <w:tcW w:w="1418" w:type="dxa"/>
          </w:tcPr>
          <w:p w14:paraId="4466C67C" w14:textId="4A3509E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5D959A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E51A7B2" w14:textId="1C98593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D9B48C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944EB77" w14:textId="3E1263F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40A0BE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168E7C13" w14:textId="77777777" w:rsidTr="00F0047F">
        <w:tc>
          <w:tcPr>
            <w:tcW w:w="15102" w:type="dxa"/>
            <w:gridSpan w:val="13"/>
          </w:tcPr>
          <w:p w14:paraId="0990E42E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2. Учет наличных денежных средств и денежных документов</w:t>
            </w:r>
          </w:p>
        </w:tc>
      </w:tr>
      <w:tr w:rsidR="008F5625" w:rsidRPr="00F0047F" w14:paraId="4E4E917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33AA3B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Приходный кассовый ордер</w:t>
            </w:r>
          </w:p>
        </w:tc>
        <w:tc>
          <w:tcPr>
            <w:tcW w:w="1191" w:type="dxa"/>
          </w:tcPr>
          <w:p w14:paraId="2BA69F6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0310001</w:t>
            </w:r>
          </w:p>
        </w:tc>
        <w:tc>
          <w:tcPr>
            <w:tcW w:w="1078" w:type="dxa"/>
          </w:tcPr>
          <w:p w14:paraId="323D439A" w14:textId="472F5D2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73572BFB" w14:textId="78B27E4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23F2F7F" w14:textId="7BE7F54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D0E09F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приема денежных средств, денежных документов</w:t>
            </w:r>
          </w:p>
        </w:tc>
        <w:tc>
          <w:tcPr>
            <w:tcW w:w="1418" w:type="dxa"/>
          </w:tcPr>
          <w:p w14:paraId="1EA0C85C" w14:textId="156FD59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933287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5AA55705" w14:textId="53E59EA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14082E3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18E1ADD4" w14:textId="04E89B9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4D65A2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58C4A7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2E8A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Расходный кассовый ордер</w:t>
            </w:r>
          </w:p>
        </w:tc>
        <w:tc>
          <w:tcPr>
            <w:tcW w:w="1191" w:type="dxa"/>
          </w:tcPr>
          <w:p w14:paraId="0F759A9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0310002</w:t>
            </w:r>
          </w:p>
        </w:tc>
        <w:tc>
          <w:tcPr>
            <w:tcW w:w="1078" w:type="dxa"/>
          </w:tcPr>
          <w:p w14:paraId="2DB81F5F" w14:textId="6A2D36D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983FCE" w14:textId="499DD98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6AD46F77" w14:textId="002EB8B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C519D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денежных средств, денежных документов</w:t>
            </w:r>
          </w:p>
        </w:tc>
        <w:tc>
          <w:tcPr>
            <w:tcW w:w="1418" w:type="dxa"/>
          </w:tcPr>
          <w:p w14:paraId="0E7C7538" w14:textId="71A7B3AE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7A9966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1FFC861A" w14:textId="7AD9911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5B1574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6F6D4136" w14:textId="192BA9E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D6BA45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0FE785E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2126FAE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191" w:type="dxa"/>
          </w:tcPr>
          <w:p w14:paraId="785350FB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0531251</w:t>
            </w:r>
          </w:p>
        </w:tc>
        <w:tc>
          <w:tcPr>
            <w:tcW w:w="1078" w:type="dxa"/>
          </w:tcPr>
          <w:p w14:paraId="2F56A72B" w14:textId="2628C29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49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A57EB5F" w14:textId="31DC0149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9ED71AF" w14:textId="49CAC1E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52EF5B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внесения денежных средств через банкомат или пункт выдачи наличных денежных средств</w:t>
            </w:r>
          </w:p>
        </w:tc>
        <w:tc>
          <w:tcPr>
            <w:tcW w:w="1418" w:type="dxa"/>
          </w:tcPr>
          <w:p w14:paraId="2594DDE6" w14:textId="5AFC4865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B117C6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представлена расшифровка сумм неиспользованных средств</w:t>
            </w:r>
          </w:p>
        </w:tc>
        <w:tc>
          <w:tcPr>
            <w:tcW w:w="1417" w:type="dxa"/>
          </w:tcPr>
          <w:p w14:paraId="48DF1A18" w14:textId="217C84CE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1F8E2E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3425D678" w14:textId="27EFDB4C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AA17A8F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5CEC1D5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09EE5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Кассовая книга</w:t>
            </w:r>
          </w:p>
        </w:tc>
        <w:tc>
          <w:tcPr>
            <w:tcW w:w="1191" w:type="dxa"/>
          </w:tcPr>
          <w:p w14:paraId="5808D17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0504514</w:t>
            </w:r>
          </w:p>
        </w:tc>
        <w:tc>
          <w:tcPr>
            <w:tcW w:w="1078" w:type="dxa"/>
          </w:tcPr>
          <w:p w14:paraId="655806CF" w14:textId="306B3E2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49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0A31D3" w14:textId="5DD18DE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B266ACF" w14:textId="314FB8A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BDC441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Ежедневно при наличии операций по кассе. Сшивается в конце года</w:t>
            </w:r>
          </w:p>
        </w:tc>
        <w:tc>
          <w:tcPr>
            <w:tcW w:w="1418" w:type="dxa"/>
          </w:tcPr>
          <w:p w14:paraId="2C2E003A" w14:textId="07FB4409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CB75E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документы. Сшивается в конце года</w:t>
            </w:r>
          </w:p>
        </w:tc>
        <w:tc>
          <w:tcPr>
            <w:tcW w:w="1417" w:type="dxa"/>
          </w:tcPr>
          <w:p w14:paraId="47780287" w14:textId="05CDFBD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205D19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дня. Сшивается в конце года</w:t>
            </w:r>
          </w:p>
        </w:tc>
        <w:tc>
          <w:tcPr>
            <w:tcW w:w="1417" w:type="dxa"/>
          </w:tcPr>
          <w:p w14:paraId="1446011F" w14:textId="24BFF387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CA5BA62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4DD9ADA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92D6C7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Журнал регистрации приходных и расходных кассовых ордеров (при технической возможности перехода на электронный документооборот)</w:t>
            </w:r>
          </w:p>
        </w:tc>
        <w:tc>
          <w:tcPr>
            <w:tcW w:w="1191" w:type="dxa"/>
          </w:tcPr>
          <w:p w14:paraId="0EA7DCDE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0504093</w:t>
            </w:r>
          </w:p>
        </w:tc>
        <w:tc>
          <w:tcPr>
            <w:tcW w:w="1078" w:type="dxa"/>
          </w:tcPr>
          <w:p w14:paraId="58D0E1E0" w14:textId="31F54E8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1B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76352D" w14:textId="38C432C3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31E2E148" w14:textId="720DA58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7E94A2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Ежедневно при наличии операций по кассе</w:t>
            </w:r>
          </w:p>
        </w:tc>
        <w:tc>
          <w:tcPr>
            <w:tcW w:w="1418" w:type="dxa"/>
          </w:tcPr>
          <w:p w14:paraId="7BCE2FC0" w14:textId="05D31936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00ACF7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29C4CABD" w14:textId="7487ECEA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DA28056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5E224E9D" w14:textId="088153C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52EC21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E697E" w:rsidRPr="00F0047F" w14:paraId="61D39CC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2E78E59" w14:textId="547A7E71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1 по счету "Касса"</w:t>
            </w:r>
          </w:p>
        </w:tc>
        <w:tc>
          <w:tcPr>
            <w:tcW w:w="1191" w:type="dxa"/>
          </w:tcPr>
          <w:p w14:paraId="784CCC6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3549ECEC" w14:textId="526FABB0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1B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012F66B" w14:textId="38BF2248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2845B29" w14:textId="7D4C4FA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AAA0A2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853BD2C" w14:textId="198C7A8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F8D46BB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29DF569E" w14:textId="1A887C5E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80AA757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BC29A6F" w14:textId="0F0B7785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3AB687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79B9B6A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F29D6FF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Акт о результатах инвентаризации наличных денежных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 (при отсутствии технической возможности распечатывается на бумажном носителе)</w:t>
            </w:r>
          </w:p>
        </w:tc>
        <w:tc>
          <w:tcPr>
            <w:tcW w:w="1191" w:type="dxa"/>
          </w:tcPr>
          <w:p w14:paraId="3329D6B8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0510836</w:t>
            </w:r>
          </w:p>
        </w:tc>
        <w:tc>
          <w:tcPr>
            <w:tcW w:w="1078" w:type="dxa"/>
          </w:tcPr>
          <w:p w14:paraId="671F21D7" w14:textId="3F3D7B86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30621C82" w14:textId="30FEC49E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417" w:type="dxa"/>
          </w:tcPr>
          <w:p w14:paraId="3EEC742E" w14:textId="2E716136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134" w:type="dxa"/>
          </w:tcPr>
          <w:p w14:paraId="1031D118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 результатам инвентаризации наличных денежных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средств, денежных документов</w:t>
            </w:r>
          </w:p>
        </w:tc>
        <w:tc>
          <w:tcPr>
            <w:tcW w:w="1418" w:type="dxa"/>
          </w:tcPr>
          <w:p w14:paraId="622F4B07" w14:textId="328767DC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начальник отдела бухгалтерского учета и сводной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4B5E260E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5E6D11B" w14:textId="18055179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418" w:type="dxa"/>
          </w:tcPr>
          <w:p w14:paraId="32F0F9D6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результатам инвентаризации</w:t>
            </w:r>
          </w:p>
        </w:tc>
        <w:tc>
          <w:tcPr>
            <w:tcW w:w="1417" w:type="dxa"/>
          </w:tcPr>
          <w:p w14:paraId="61AD587D" w14:textId="414469DC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709" w:type="dxa"/>
          </w:tcPr>
          <w:p w14:paraId="522893C4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Постоянно</w:t>
            </w:r>
          </w:p>
        </w:tc>
      </w:tr>
      <w:tr w:rsidR="00384F8C" w:rsidRPr="00384F8C" w14:paraId="7E36987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C3DF22E" w14:textId="56D9CA9C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191" w:type="dxa"/>
          </w:tcPr>
          <w:p w14:paraId="3F807C45" w14:textId="4A5DAEE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0504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086</w:t>
            </w:r>
          </w:p>
        </w:tc>
        <w:tc>
          <w:tcPr>
            <w:tcW w:w="1078" w:type="dxa"/>
          </w:tcPr>
          <w:p w14:paraId="3F2C2754" w14:textId="09887972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BED8734" w14:textId="53A7C3E2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02688686" w14:textId="66129B27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EFD71BB" w14:textId="72D71024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5C0115D6" w14:textId="3F932146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0AF89BC" w14:textId="0A705F5D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943C6B7" w14:textId="1407199A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182B3705" w14:textId="6F6DDFDD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4CEA7ACE" w14:textId="653226F5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5A760F52" w14:textId="500D60A4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9E697E" w:rsidRPr="00F0047F" w14:paraId="5C8F830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4A1B09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191" w:type="dxa"/>
          </w:tcPr>
          <w:p w14:paraId="2A013F7E" w14:textId="3CE833B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078" w:type="dxa"/>
          </w:tcPr>
          <w:p w14:paraId="0CED910E" w14:textId="26918AB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13C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0E2761E" w14:textId="5C7B4641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ADA20EF" w14:textId="2A3456C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D2E47F6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738BB215" w14:textId="412D792C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13BCA7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DD1F96F" w14:textId="387A8D7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B5B13DA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0158E33" w14:textId="5F45A718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5FD2C0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384F8C" w:rsidRPr="00F0047F" w14:paraId="5323D42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11FBB10" w14:textId="3B753F99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наличных денежных средств</w:t>
            </w:r>
          </w:p>
        </w:tc>
        <w:tc>
          <w:tcPr>
            <w:tcW w:w="1191" w:type="dxa"/>
          </w:tcPr>
          <w:p w14:paraId="19582F67" w14:textId="1C1597D7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0504088</w:t>
            </w:r>
          </w:p>
        </w:tc>
        <w:tc>
          <w:tcPr>
            <w:tcW w:w="1078" w:type="dxa"/>
          </w:tcPr>
          <w:p w14:paraId="671F4D0B" w14:textId="036EE2FC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6DB9BE7" w14:textId="500682C9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21F8BEE4" w14:textId="24D43D6D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EBFFFBA" w14:textId="7D45415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6C266AE" w14:textId="64E93A31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AE9C819" w14:textId="626A46A3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5AE4B57" w14:textId="2224B714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2A8CFD95" w14:textId="75904843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DE900B6" w14:textId="3B3135EA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6ECD402C" w14:textId="69EE2A59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9E697E" w:rsidRPr="00F0047F" w14:paraId="6D3EBFC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8A28601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наличных денежных средств</w:t>
            </w:r>
          </w:p>
        </w:tc>
        <w:tc>
          <w:tcPr>
            <w:tcW w:w="1191" w:type="dxa"/>
          </w:tcPr>
          <w:p w14:paraId="5DFB7B66" w14:textId="2F6BEB63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078" w:type="dxa"/>
          </w:tcPr>
          <w:p w14:paraId="13B9EA40" w14:textId="4CA97246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13C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E5C45D5" w14:textId="368C6B65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4EFD925" w14:textId="6E495537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06A0EF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FCD3895" w14:textId="58C3CD11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F00629A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CD389CE" w14:textId="3EAD6753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A5A983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408DB9BD" w14:textId="44F6CDA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81B6001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9E697E" w:rsidRPr="00F0047F" w14:paraId="3FD6D0A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4F549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инвентаризации</w:t>
            </w:r>
          </w:p>
        </w:tc>
        <w:tc>
          <w:tcPr>
            <w:tcW w:w="1191" w:type="dxa"/>
          </w:tcPr>
          <w:p w14:paraId="4D6BDF1F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3E5B74B0" w14:textId="45173E8D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986844" w14:textId="5F52064F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2E4DADC" w14:textId="01BCCFE1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0AD01D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782B64DF" w14:textId="6D375E9A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3C9B6D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C778136" w14:textId="130208D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FA4D62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1B942DB" w14:textId="2090C70C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B46A28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6D843EE2" w14:textId="77777777" w:rsidTr="00F0047F">
        <w:tc>
          <w:tcPr>
            <w:tcW w:w="15102" w:type="dxa"/>
            <w:gridSpan w:val="13"/>
          </w:tcPr>
          <w:p w14:paraId="2F0F001E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3. Учет безналичных расчетов</w:t>
            </w:r>
          </w:p>
        </w:tc>
      </w:tr>
      <w:tr w:rsidR="0028468B" w:rsidRPr="00F0047F" w14:paraId="154A42A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56D68F4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Платежное поручение</w:t>
            </w:r>
          </w:p>
        </w:tc>
        <w:tc>
          <w:tcPr>
            <w:tcW w:w="1191" w:type="dxa"/>
          </w:tcPr>
          <w:p w14:paraId="51600E10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0401060</w:t>
            </w:r>
          </w:p>
        </w:tc>
        <w:tc>
          <w:tcPr>
            <w:tcW w:w="1078" w:type="dxa"/>
          </w:tcPr>
          <w:p w14:paraId="6D086935" w14:textId="66809D9E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002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6B8F795" w14:textId="364A16AE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CE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30FF0D89" w14:textId="7920E20B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CE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43B704BB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5 рабочих дней после поступления пакета документов для произведения выплат</w:t>
            </w:r>
          </w:p>
        </w:tc>
        <w:tc>
          <w:tcPr>
            <w:tcW w:w="1418" w:type="dxa"/>
          </w:tcPr>
          <w:p w14:paraId="5F3D4A1B" w14:textId="15032361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D50D549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1132571" w14:textId="05B9B1E7" w:rsidR="0028468B" w:rsidRPr="00F0047F" w:rsidRDefault="007268C3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690244F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2CDD6BF" w14:textId="285DC842" w:rsidR="0028468B" w:rsidRPr="00F0047F" w:rsidRDefault="007268C3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DB43461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460DF1EC" w14:textId="77777777" w:rsidTr="007268C3">
        <w:trPr>
          <w:gridAfter w:val="1"/>
          <w:wAfter w:w="81" w:type="dxa"/>
        </w:trPr>
        <w:tc>
          <w:tcPr>
            <w:tcW w:w="1270" w:type="dxa"/>
            <w:shd w:val="clear" w:color="auto" w:fill="auto"/>
          </w:tcPr>
          <w:p w14:paraId="5CEC0391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Реестр перечисления денежных средств на банковские карты работников</w:t>
            </w:r>
          </w:p>
        </w:tc>
        <w:tc>
          <w:tcPr>
            <w:tcW w:w="1191" w:type="dxa"/>
            <w:shd w:val="clear" w:color="auto" w:fill="auto"/>
          </w:tcPr>
          <w:p w14:paraId="6551B807" w14:textId="77777777" w:rsidR="009E697E" w:rsidRPr="007268C3" w:rsidRDefault="009E697E" w:rsidP="009E697E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B0DC308" w14:textId="76C4B4C2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  <w:shd w:val="clear" w:color="auto" w:fill="auto"/>
          </w:tcPr>
          <w:p w14:paraId="29FFBF42" w14:textId="0723DFEA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  <w:shd w:val="clear" w:color="auto" w:fill="auto"/>
          </w:tcPr>
          <w:p w14:paraId="5359070A" w14:textId="096D3C96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  <w:shd w:val="clear" w:color="auto" w:fill="auto"/>
          </w:tcPr>
          <w:p w14:paraId="196FF017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Одновременно с платежным поручением</w:t>
            </w:r>
          </w:p>
        </w:tc>
        <w:tc>
          <w:tcPr>
            <w:tcW w:w="1418" w:type="dxa"/>
            <w:shd w:val="clear" w:color="auto" w:fill="auto"/>
          </w:tcPr>
          <w:p w14:paraId="765A5395" w14:textId="752F4240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  <w:shd w:val="clear" w:color="auto" w:fill="auto"/>
          </w:tcPr>
          <w:p w14:paraId="024561EF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shd w:val="clear" w:color="auto" w:fill="auto"/>
          </w:tcPr>
          <w:p w14:paraId="3ACAC965" w14:textId="7FC8AFFC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  <w:shd w:val="clear" w:color="auto" w:fill="auto"/>
          </w:tcPr>
          <w:p w14:paraId="109CEAAF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выгрузки платежного поручения</w:t>
            </w:r>
          </w:p>
        </w:tc>
        <w:tc>
          <w:tcPr>
            <w:tcW w:w="1417" w:type="dxa"/>
            <w:shd w:val="clear" w:color="auto" w:fill="auto"/>
          </w:tcPr>
          <w:p w14:paraId="6EE3EE86" w14:textId="164ABEBD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  <w:shd w:val="clear" w:color="auto" w:fill="auto"/>
          </w:tcPr>
          <w:p w14:paraId="3942784D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7268C3" w:rsidRPr="00F0047F" w14:paraId="71DEB8B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006BD4F" w14:textId="25063C76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2 с безналичными денежными средствами</w:t>
            </w:r>
          </w:p>
        </w:tc>
        <w:tc>
          <w:tcPr>
            <w:tcW w:w="1191" w:type="dxa"/>
          </w:tcPr>
          <w:p w14:paraId="3D99399F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3A444BE6" w14:textId="7C5CCF5F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002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92086CD" w14:textId="00F1008E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35968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FE054EB" w14:textId="299DC09C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35968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C268B2B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DB5DB9E" w14:textId="3D293F5A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4B724EC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1105A8F" w14:textId="3B6D262B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B6EFE48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C1E044B" w14:textId="648546BD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6979FEB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5773E" w:rsidRPr="00F0047F" w14:paraId="7C1F3C6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860FCC1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 на возврат средств, находящихся во временном распоряжении</w:t>
            </w:r>
          </w:p>
        </w:tc>
        <w:tc>
          <w:tcPr>
            <w:tcW w:w="1191" w:type="dxa"/>
          </w:tcPr>
          <w:p w14:paraId="0BCD3B7A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0401060</w:t>
            </w:r>
          </w:p>
        </w:tc>
        <w:tc>
          <w:tcPr>
            <w:tcW w:w="1078" w:type="dxa"/>
          </w:tcPr>
          <w:p w14:paraId="5B6F761C" w14:textId="50433025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E12F240" w14:textId="6A57DC5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6618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7E4788A" w14:textId="4AA5055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6618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2F10034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5 дней с даты поступления письма на возврат средств, находящихся во временном распоряжении</w:t>
            </w:r>
          </w:p>
        </w:tc>
        <w:tc>
          <w:tcPr>
            <w:tcW w:w="1418" w:type="dxa"/>
          </w:tcPr>
          <w:p w14:paraId="62A19BF6" w14:textId="6847E09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E91ABC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5B38D7E" w14:textId="72A5172F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447E388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4F09A32" w14:textId="776AFCAE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D583613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D656EA" w:rsidRPr="00F0047F" w14:paraId="3098F5D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55E5DBE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Расшифровка сумм неиспользованных (внесенных через банкомат или пункт выдачи наличных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денежных средств)</w:t>
            </w:r>
          </w:p>
        </w:tc>
        <w:tc>
          <w:tcPr>
            <w:tcW w:w="1191" w:type="dxa"/>
          </w:tcPr>
          <w:p w14:paraId="203F1FC3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0531251</w:t>
            </w:r>
          </w:p>
        </w:tc>
        <w:tc>
          <w:tcPr>
            <w:tcW w:w="1078" w:type="dxa"/>
          </w:tcPr>
          <w:p w14:paraId="30B2383C" w14:textId="1B091BE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2418B5" w14:textId="1BC2923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97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3D4B976" w14:textId="1144C81A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97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2DBB850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18" w:type="dxa"/>
          </w:tcPr>
          <w:p w14:paraId="523AA3BD" w14:textId="632B0ADC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EA858DC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65C98A" w14:textId="789DEACE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AF16FE6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B5EB04E" w14:textId="5A78899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A9E93CC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D656EA" w:rsidRPr="00F0047F" w14:paraId="0E21DD7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71D09C1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Заявка на получение денежных средств, перечисляемых на карту</w:t>
            </w:r>
          </w:p>
        </w:tc>
        <w:tc>
          <w:tcPr>
            <w:tcW w:w="1191" w:type="dxa"/>
          </w:tcPr>
          <w:p w14:paraId="300C3596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0531802</w:t>
            </w:r>
          </w:p>
        </w:tc>
        <w:tc>
          <w:tcPr>
            <w:tcW w:w="1078" w:type="dxa"/>
          </w:tcPr>
          <w:p w14:paraId="5F709AB9" w14:textId="3D41D76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ECA63C" w14:textId="7BD62DA2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A5AD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AB255BD" w14:textId="6A6CAE86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A5AD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6901CF0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18" w:type="dxa"/>
          </w:tcPr>
          <w:p w14:paraId="01B2DE9C" w14:textId="6212E539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612BBB9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7B872C3" w14:textId="7BEA3DCC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A17896A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3FF9AE6" w14:textId="2E6C1F29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FE638E8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04D69830" w14:textId="77777777" w:rsidTr="00F0047F">
        <w:tc>
          <w:tcPr>
            <w:tcW w:w="15102" w:type="dxa"/>
            <w:gridSpan w:val="13"/>
          </w:tcPr>
          <w:p w14:paraId="443A1F7B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4. Учет расчетов</w:t>
            </w:r>
          </w:p>
        </w:tc>
      </w:tr>
      <w:tr w:rsidR="008F5625" w:rsidRPr="00F0047F" w14:paraId="6B600DE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992F7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 (распоряжения) о направлении работника (работников) в командировку</w:t>
            </w:r>
          </w:p>
        </w:tc>
        <w:tc>
          <w:tcPr>
            <w:tcW w:w="1191" w:type="dxa"/>
          </w:tcPr>
          <w:p w14:paraId="0ABFEE9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031977D" w14:textId="068E2A33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098D4E76" w14:textId="39A3203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0D07B341" w14:textId="7E13EDA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B7470CF" w14:textId="0BC5CCD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5 рабочих дней до начала командировки</w:t>
            </w:r>
            <w:r w:rsidR="0081468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в случае более позднего издания приказ - в день его подписания</w:t>
            </w:r>
          </w:p>
        </w:tc>
        <w:tc>
          <w:tcPr>
            <w:tcW w:w="1418" w:type="dxa"/>
          </w:tcPr>
          <w:p w14:paraId="3D18AC97" w14:textId="722699A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6A1E54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BE6FA57" w14:textId="02567AE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271EB22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A52DC6" w14:textId="60541BA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ED9FA3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58A5732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F024A8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Заявление на выдачу денежных средств на служебную командировку</w:t>
            </w:r>
          </w:p>
        </w:tc>
        <w:tc>
          <w:tcPr>
            <w:tcW w:w="1191" w:type="dxa"/>
          </w:tcPr>
          <w:p w14:paraId="75F227BB" w14:textId="62CE17C3" w:rsidR="00F0047F" w:rsidRPr="00F0047F" w:rsidRDefault="0081468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-</w:t>
            </w:r>
          </w:p>
        </w:tc>
        <w:tc>
          <w:tcPr>
            <w:tcW w:w="1078" w:type="dxa"/>
          </w:tcPr>
          <w:p w14:paraId="65EB3973" w14:textId="53E29EC6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0C07EF2F" w14:textId="5778B008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276FA1F6" w14:textId="1BC6C82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00A5239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5 рабочих дней до начала командировки</w:t>
            </w:r>
          </w:p>
        </w:tc>
        <w:tc>
          <w:tcPr>
            <w:tcW w:w="1418" w:type="dxa"/>
          </w:tcPr>
          <w:p w14:paraId="5A5283A3" w14:textId="79A328CA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A90D7C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1B22717" w14:textId="00AEA61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A9249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9117A1D" w14:textId="16CC582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E867E3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145F0E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3F713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командировании на территории Российской Федерации</w:t>
            </w:r>
          </w:p>
        </w:tc>
        <w:tc>
          <w:tcPr>
            <w:tcW w:w="1191" w:type="dxa"/>
          </w:tcPr>
          <w:p w14:paraId="42E720D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0504512</w:t>
            </w:r>
          </w:p>
        </w:tc>
        <w:tc>
          <w:tcPr>
            <w:tcW w:w="1078" w:type="dxa"/>
          </w:tcPr>
          <w:p w14:paraId="37E404D1" w14:textId="298A71E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4199938D" w14:textId="1AFABBE1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3BBE68F5" w14:textId="2EA8C2B0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12CD459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не позднее чем за 5 рабочих дней до начала командировки (при отсутствии технической возможности распечатывается на бумажном носителе не позднее чем за 5 рабочих дней до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начала командировки)</w:t>
            </w:r>
          </w:p>
        </w:tc>
        <w:tc>
          <w:tcPr>
            <w:tcW w:w="1418" w:type="dxa"/>
          </w:tcPr>
          <w:p w14:paraId="67F36960" w14:textId="34CCD90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1E789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C0433B6" w14:textId="19D0E67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84089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EDCB868" w14:textId="724AEDA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49B34D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B780F5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337592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Изменение решения о командировании на территории Российской Федерации</w:t>
            </w:r>
          </w:p>
        </w:tc>
        <w:tc>
          <w:tcPr>
            <w:tcW w:w="1191" w:type="dxa"/>
          </w:tcPr>
          <w:p w14:paraId="4D6436D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0504513</w:t>
            </w:r>
          </w:p>
        </w:tc>
        <w:tc>
          <w:tcPr>
            <w:tcW w:w="1078" w:type="dxa"/>
          </w:tcPr>
          <w:p w14:paraId="189796E4" w14:textId="41BA750D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0A846DB1" w14:textId="32ADC6A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1570D002" w14:textId="024F2589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23E892C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не позднее дня принятия решения об изменении решения о командировании (при отсутствии технической возможности распечатывается на бумажном носителе не позднее, дня принятия решения об изменении решения о командировании)</w:t>
            </w:r>
          </w:p>
        </w:tc>
        <w:tc>
          <w:tcPr>
            <w:tcW w:w="1418" w:type="dxa"/>
          </w:tcPr>
          <w:p w14:paraId="2C52A82B" w14:textId="182F069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A0A39F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55F5382" w14:textId="7E0B7B9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5138FD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A8247C8" w14:textId="1D6D837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308963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180572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55C558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Отчет о расходах подотчетного лица</w:t>
            </w:r>
          </w:p>
        </w:tc>
        <w:tc>
          <w:tcPr>
            <w:tcW w:w="1191" w:type="dxa"/>
          </w:tcPr>
          <w:p w14:paraId="3580A61F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0504520</w:t>
            </w:r>
          </w:p>
        </w:tc>
        <w:tc>
          <w:tcPr>
            <w:tcW w:w="1078" w:type="dxa"/>
          </w:tcPr>
          <w:p w14:paraId="2371D558" w14:textId="6B405488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611261E4" w14:textId="4A94FEF8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19424843" w14:textId="76F66286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1EDB036A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возвращения из командировки</w:t>
            </w:r>
          </w:p>
        </w:tc>
        <w:tc>
          <w:tcPr>
            <w:tcW w:w="1418" w:type="dxa"/>
          </w:tcPr>
          <w:p w14:paraId="531EC183" w14:textId="39B073AE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DF2ADC8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201C0C6" w14:textId="5205429C" w:rsidR="00F0047F" w:rsidRPr="0081468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84D5414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99F6F8A" w14:textId="5F10A821" w:rsidR="00F0047F" w:rsidRPr="0081468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486C6AA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7C7864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CFA1359" w14:textId="2884FF4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</w:t>
            </w:r>
            <w:r w:rsidR="000C7E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щие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произведенные подотчетным лицом расходы</w:t>
            </w:r>
          </w:p>
        </w:tc>
        <w:tc>
          <w:tcPr>
            <w:tcW w:w="1191" w:type="dxa"/>
          </w:tcPr>
          <w:p w14:paraId="60C51D1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4F9DA72" w14:textId="499A6373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276" w:type="dxa"/>
          </w:tcPr>
          <w:p w14:paraId="003DE7CA" w14:textId="0C6DF2D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417" w:type="dxa"/>
          </w:tcPr>
          <w:p w14:paraId="61F1CF7A" w14:textId="4DE74560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134" w:type="dxa"/>
          </w:tcPr>
          <w:p w14:paraId="14B163C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истечения срока выдачи подотчетных сумм</w:t>
            </w:r>
          </w:p>
        </w:tc>
        <w:tc>
          <w:tcPr>
            <w:tcW w:w="1418" w:type="dxa"/>
          </w:tcPr>
          <w:p w14:paraId="744D6CBB" w14:textId="4847F18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9513EE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CE76FF3" w14:textId="439FF12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5BE880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9766591" w14:textId="37B0344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E23357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F5EA2" w:rsidRPr="00F0047F" w14:paraId="6C572CD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A5BD24A" w14:textId="0C7C70C4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Заявка-обоснование закупки товаров, работ, услуг малого объема через подотчетное лицо</w:t>
            </w:r>
          </w:p>
        </w:tc>
        <w:tc>
          <w:tcPr>
            <w:tcW w:w="1191" w:type="dxa"/>
          </w:tcPr>
          <w:p w14:paraId="3F9F32A1" w14:textId="380F62E1" w:rsidR="00FF5EA2" w:rsidRPr="000113E3" w:rsidRDefault="00FF5EA2" w:rsidP="00FF5EA2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0510521</w:t>
            </w:r>
          </w:p>
        </w:tc>
        <w:tc>
          <w:tcPr>
            <w:tcW w:w="1078" w:type="dxa"/>
          </w:tcPr>
          <w:p w14:paraId="59662AD8" w14:textId="3B52A826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3F8690F0" w14:textId="6D097A64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28731351" w14:textId="1FA93E33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61B8D2E1" w14:textId="42BD0D1A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В течение 5 рабочих дней</w:t>
            </w:r>
            <w:r w:rsidR="000113E3">
              <w:rPr>
                <w:rFonts w:ascii="Times New Roman" w:hAnsi="Times New Roman" w:cs="Times New Roman"/>
                <w:sz w:val="16"/>
                <w:szCs w:val="16"/>
              </w:rPr>
              <w:t xml:space="preserve"> со дня составления заявки</w:t>
            </w:r>
          </w:p>
        </w:tc>
        <w:tc>
          <w:tcPr>
            <w:tcW w:w="1418" w:type="dxa"/>
          </w:tcPr>
          <w:p w14:paraId="0A7EF462" w14:textId="0842515D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37203A1" w14:textId="733821F1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80221E4" w14:textId="4B7B0D7E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54DAD89B" w14:textId="4AC166D3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B495A9" w14:textId="78929480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2CDE6F0E" w14:textId="2A57E943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1468F" w:rsidRPr="00F0047F" w14:paraId="383E7192" w14:textId="77777777" w:rsidTr="0081468F">
        <w:trPr>
          <w:gridAfter w:val="1"/>
          <w:wAfter w:w="81" w:type="dxa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491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Авансовый отчет с приложением документов, подтверждающих произведенные подотчетным лицом расходы (служебное задание; проездные документы; документы о найме жилого помещения; иные документы)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A16" w14:textId="77777777" w:rsidR="0081468F" w:rsidRPr="0081468F" w:rsidRDefault="0081468F" w:rsidP="0081468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0504505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7C4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CF67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AE8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3FA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возвращения из командировки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4AA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53D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9F0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1CB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7E9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434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07B3F3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C7810E9" w14:textId="6961E64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3 расчетов с подотчетными лицами</w:t>
            </w:r>
          </w:p>
        </w:tc>
        <w:tc>
          <w:tcPr>
            <w:tcW w:w="1191" w:type="dxa"/>
          </w:tcPr>
          <w:p w14:paraId="552DABC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542422A6" w14:textId="515C1CA7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095211F9" w14:textId="76D65D6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C8844DD" w14:textId="1E9AD82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2C6B01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1B5E7272" w14:textId="75EE261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1593E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7B449FA" w14:textId="34476ED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A86C3A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2F0DA51B" w14:textId="719024D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983CDC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4326D" w:rsidRPr="00F0047F" w14:paraId="56BBEC7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335D41C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сдачи-приемки работ, услуг, акт приема-передачи товара, товарная накладная, универсальный передаточный документ, счет, счет-фактура</w:t>
            </w:r>
          </w:p>
        </w:tc>
        <w:tc>
          <w:tcPr>
            <w:tcW w:w="1191" w:type="dxa"/>
          </w:tcPr>
          <w:p w14:paraId="231724EB" w14:textId="77777777" w:rsidR="0084326D" w:rsidRPr="00F0047F" w:rsidRDefault="0084326D" w:rsidP="0084326D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9F010AE" w14:textId="684C38CD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муниципального контракта</w:t>
            </w:r>
          </w:p>
        </w:tc>
        <w:tc>
          <w:tcPr>
            <w:tcW w:w="1276" w:type="dxa"/>
          </w:tcPr>
          <w:p w14:paraId="19BCBDBA" w14:textId="6B08FB2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95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8C74C3A" w14:textId="2B93ADF4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95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10C44E1A" w14:textId="67B8C4E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в день подписания  комиссией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приему и выбытию активов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(при отсутствии технической возможности на бумажном носителе)</w:t>
            </w:r>
          </w:p>
        </w:tc>
        <w:tc>
          <w:tcPr>
            <w:tcW w:w="1418" w:type="dxa"/>
          </w:tcPr>
          <w:p w14:paraId="55F4E6D4" w14:textId="425FEE28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F483360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FE7B3FA" w14:textId="7E1A982F" w:rsidR="0084326D" w:rsidRPr="00F0047F" w:rsidRDefault="002C4F2C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6F0704F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5 рабочих дней после представления документа</w:t>
            </w:r>
          </w:p>
        </w:tc>
        <w:tc>
          <w:tcPr>
            <w:tcW w:w="1417" w:type="dxa"/>
          </w:tcPr>
          <w:p w14:paraId="01117586" w14:textId="760FA413" w:rsidR="0084326D" w:rsidRPr="00F0047F" w:rsidRDefault="002C4F2C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5D63BAC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8546E" w:rsidRPr="00F0047F" w14:paraId="0B72499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26C1C77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088CC113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1AD7A018" w14:textId="32F99CF4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5D2566F0" w14:textId="4C9B3934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6A4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B66A4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417" w:type="dxa"/>
          </w:tcPr>
          <w:p w14:paraId="7EEAF8E9" w14:textId="46B05B38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6A4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B66A4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134" w:type="dxa"/>
          </w:tcPr>
          <w:p w14:paraId="175C0493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представления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документа-основания</w:t>
            </w:r>
          </w:p>
        </w:tc>
        <w:tc>
          <w:tcPr>
            <w:tcW w:w="1418" w:type="dxa"/>
          </w:tcPr>
          <w:p w14:paraId="40282DAE" w14:textId="47026905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276" w:type="dxa"/>
          </w:tcPr>
          <w:p w14:paraId="606D417A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5A75DA48" w14:textId="5F292D57" w:rsidR="00B8546E" w:rsidRPr="00F0047F" w:rsidRDefault="002C4F2C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</w:tcPr>
          <w:p w14:paraId="7643EABF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дня после оформления документа</w:t>
            </w:r>
          </w:p>
        </w:tc>
        <w:tc>
          <w:tcPr>
            <w:tcW w:w="1417" w:type="dxa"/>
          </w:tcPr>
          <w:p w14:paraId="2691A57D" w14:textId="62C968F9" w:rsidR="00B8546E" w:rsidRPr="00F0047F" w:rsidRDefault="002C4F2C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</w:tcPr>
          <w:p w14:paraId="3C8668E1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F5625" w:rsidRPr="00F0047F" w14:paraId="04166E4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A7F0FFC" w14:textId="3F4EDE7D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4 расчетов с поставщиками и подрядчиками</w:t>
            </w:r>
          </w:p>
        </w:tc>
        <w:tc>
          <w:tcPr>
            <w:tcW w:w="1191" w:type="dxa"/>
          </w:tcPr>
          <w:p w14:paraId="37950B5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6BE1E04D" w14:textId="29095529" w:rsidR="00F0047F" w:rsidRPr="00F0047F" w:rsidRDefault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366CAEE" w14:textId="24F77D7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983E81A" w14:textId="650DBE2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46BE68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A7825B4" w14:textId="5136112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E4B67F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DE07F6A" w14:textId="18D548F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884FC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0C8F957" w14:textId="26FB22B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91274C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E135B" w:rsidRPr="00F0047F" w14:paraId="5FBB304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B9162EC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Решение о проведении инвентаризации</w:t>
            </w:r>
          </w:p>
        </w:tc>
        <w:tc>
          <w:tcPr>
            <w:tcW w:w="1191" w:type="dxa"/>
          </w:tcPr>
          <w:p w14:paraId="438CDC5D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0510439</w:t>
            </w:r>
          </w:p>
        </w:tc>
        <w:tc>
          <w:tcPr>
            <w:tcW w:w="1078" w:type="dxa"/>
          </w:tcPr>
          <w:p w14:paraId="0DEEB388" w14:textId="0DAA458C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96A106C" w14:textId="7A00EA58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504B290" w14:textId="6586A46A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043020C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Перед началом инвентаризации, в том числе перед годовой бухгалтерской отчетностью, при смене ответственных лиц или недостачи</w:t>
            </w:r>
          </w:p>
        </w:tc>
        <w:tc>
          <w:tcPr>
            <w:tcW w:w="1418" w:type="dxa"/>
          </w:tcPr>
          <w:p w14:paraId="55B267FD" w14:textId="7507492E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84C48D3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Перед началом инвентаризации, в том числе перед годовой бухгалтерской отчетностью, при смене ответственных лиц или недостачи</w:t>
            </w:r>
          </w:p>
        </w:tc>
        <w:tc>
          <w:tcPr>
            <w:tcW w:w="1417" w:type="dxa"/>
          </w:tcPr>
          <w:p w14:paraId="6192A06A" w14:textId="3581B25F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5120F393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Перед началом инвентаризации, в том числе перед годовой бухгалтерской отчетностью, при смене ответственных лиц или недостачи</w:t>
            </w:r>
          </w:p>
        </w:tc>
        <w:tc>
          <w:tcPr>
            <w:tcW w:w="1417" w:type="dxa"/>
          </w:tcPr>
          <w:p w14:paraId="782D2BE9" w14:textId="08E76038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77FA7DDB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E135B" w:rsidRPr="00F0047F" w14:paraId="69821EE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B37AEB2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Изменение решения о проведении инвентаризации</w:t>
            </w:r>
          </w:p>
        </w:tc>
        <w:tc>
          <w:tcPr>
            <w:tcW w:w="1191" w:type="dxa"/>
          </w:tcPr>
          <w:p w14:paraId="12359E29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0510447</w:t>
            </w:r>
          </w:p>
        </w:tc>
        <w:tc>
          <w:tcPr>
            <w:tcW w:w="1078" w:type="dxa"/>
          </w:tcPr>
          <w:p w14:paraId="2E0146EA" w14:textId="62520653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42FD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20A4572" w14:textId="01B61161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F16CFFF" w14:textId="72300F3C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9366294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8" w:type="dxa"/>
          </w:tcPr>
          <w:p w14:paraId="06707254" w14:textId="1EED929F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2DEBA96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7" w:type="dxa"/>
          </w:tcPr>
          <w:p w14:paraId="55A8DD90" w14:textId="09CEFBDA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A48CBAE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7" w:type="dxa"/>
          </w:tcPr>
          <w:p w14:paraId="65BAC167" w14:textId="7DB8790B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89A7B89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C46A3F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FE909A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сверки расчетов (по расходам)</w:t>
            </w:r>
          </w:p>
        </w:tc>
        <w:tc>
          <w:tcPr>
            <w:tcW w:w="1191" w:type="dxa"/>
          </w:tcPr>
          <w:p w14:paraId="6A23C479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935455F" w14:textId="713AC3DA" w:rsidR="00F0047F" w:rsidRPr="00F0047F" w:rsidRDefault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BB3518A" w14:textId="4793439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94BD0B4" w14:textId="24937BF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C9284B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 мере необходимости, не позднее 14 дней после получения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акта сверки от контрагента (поставщика), ежегодно перед составлением годовой инвентаризации расчетов с дебиторами и кредиторами</w:t>
            </w:r>
          </w:p>
        </w:tc>
        <w:tc>
          <w:tcPr>
            <w:tcW w:w="1418" w:type="dxa"/>
          </w:tcPr>
          <w:p w14:paraId="4BFA8672" w14:textId="7FD3360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6504AA2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F00020A" w14:textId="261A8C1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E5B27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дня после оформления документа</w:t>
            </w:r>
          </w:p>
        </w:tc>
        <w:tc>
          <w:tcPr>
            <w:tcW w:w="1417" w:type="dxa"/>
          </w:tcPr>
          <w:p w14:paraId="49F7F8D2" w14:textId="3FF238D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9116B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BB4578" w:rsidRPr="00F0047F" w14:paraId="3399EEB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D0D9E5C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0E8128E2" w14:textId="188DFEA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9F3C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9F3C04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8" w:type="dxa"/>
          </w:tcPr>
          <w:p w14:paraId="0C0A2A84" w14:textId="749A76D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7D0DB735" w14:textId="1D8AF3C4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23A615F" w14:textId="4EAC221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4B6296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3B5EBDCA" w14:textId="6CD3C9C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CA3CDC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319BACE" w14:textId="0F16510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D20728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0D6DBCC" w14:textId="60657A48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DBAD568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BB4578" w:rsidRPr="00F0047F" w14:paraId="6E432B0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368C185" w14:textId="77777777" w:rsidR="00BB4578" w:rsidRPr="009F3C04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3C04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91" w:type="dxa"/>
          </w:tcPr>
          <w:p w14:paraId="54D4E4A1" w14:textId="77777777" w:rsidR="00BB4578" w:rsidRPr="009F3C04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3C04">
              <w:rPr>
                <w:rFonts w:ascii="Times New Roman" w:hAnsi="Times New Roman" w:cs="Times New Roman"/>
                <w:sz w:val="16"/>
                <w:szCs w:val="16"/>
              </w:rPr>
              <w:t>0504089</w:t>
            </w:r>
          </w:p>
        </w:tc>
        <w:tc>
          <w:tcPr>
            <w:tcW w:w="1078" w:type="dxa"/>
          </w:tcPr>
          <w:p w14:paraId="0653E21D" w14:textId="3465097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5B161C0B" w14:textId="15A30A59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A3EC3F5" w14:textId="217BBFF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4F098C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D21A6B1" w14:textId="2593BEE0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F04A811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0B09739" w14:textId="00D6DED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1A65A1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5DA41D4" w14:textId="0540A4F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11C1AF6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BB4578" w:rsidRPr="00F0047F" w14:paraId="035CD07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1D5A4D3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инвентаризаций</w:t>
            </w:r>
          </w:p>
        </w:tc>
        <w:tc>
          <w:tcPr>
            <w:tcW w:w="1191" w:type="dxa"/>
          </w:tcPr>
          <w:p w14:paraId="1C20F60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378AB63E" w14:textId="0FAAD6E0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5F7E4A9A" w14:textId="73844298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B00ED3C" w14:textId="5BCDC2D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D99D0D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50EEA5B8" w14:textId="2BEA6C2A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E587236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22270CF" w14:textId="67BD9EF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E4EA45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A029F93" w14:textId="595E390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1B0B6AC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4FA65C95" w14:textId="77777777" w:rsidTr="00F0047F">
        <w:tc>
          <w:tcPr>
            <w:tcW w:w="15102" w:type="dxa"/>
            <w:gridSpan w:val="13"/>
          </w:tcPr>
          <w:p w14:paraId="1AB5E888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5. Учет расчетов с дебиторами, кредиторами по доходам/расходам</w:t>
            </w:r>
          </w:p>
        </w:tc>
      </w:tr>
      <w:tr w:rsidR="00BB4578" w:rsidRPr="00F0047F" w14:paraId="669004C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C3A9C4B" w14:textId="386E41AE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5 расчетов с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дебиторами по доходам</w:t>
            </w:r>
          </w:p>
        </w:tc>
        <w:tc>
          <w:tcPr>
            <w:tcW w:w="1191" w:type="dxa"/>
          </w:tcPr>
          <w:p w14:paraId="2F8AACC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0504071</w:t>
            </w:r>
          </w:p>
        </w:tc>
        <w:tc>
          <w:tcPr>
            <w:tcW w:w="1078" w:type="dxa"/>
          </w:tcPr>
          <w:p w14:paraId="76125B33" w14:textId="5823283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3941B3BB" w14:textId="7079319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417" w:type="dxa"/>
          </w:tcPr>
          <w:p w14:paraId="2898DEAF" w14:textId="41E3676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134" w:type="dxa"/>
          </w:tcPr>
          <w:p w14:paraId="0BA3999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1E47402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Главный бухгалтер</w:t>
            </w:r>
          </w:p>
        </w:tc>
        <w:tc>
          <w:tcPr>
            <w:tcW w:w="1276" w:type="dxa"/>
          </w:tcPr>
          <w:p w14:paraId="2E74979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9E7847F" w14:textId="16F3B3E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418" w:type="dxa"/>
          </w:tcPr>
          <w:p w14:paraId="51D2C86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(ежемесячно, не позднее 15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1E5F60E7" w14:textId="1B61A35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709" w:type="dxa"/>
          </w:tcPr>
          <w:p w14:paraId="4C1541F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F5625" w:rsidRPr="00F0047F" w14:paraId="12B1BFB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877E3D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группового начисления доходов</w:t>
            </w:r>
          </w:p>
        </w:tc>
        <w:tc>
          <w:tcPr>
            <w:tcW w:w="1191" w:type="dxa"/>
          </w:tcPr>
          <w:p w14:paraId="6A6C82C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0510431</w:t>
            </w:r>
          </w:p>
        </w:tc>
        <w:tc>
          <w:tcPr>
            <w:tcW w:w="1078" w:type="dxa"/>
          </w:tcPr>
          <w:p w14:paraId="5FE2C830" w14:textId="6297280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1A26D1DA" w14:textId="1846E16A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E4D47B3" w14:textId="760BD87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5C47E0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E2306B7" w14:textId="25FD522E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</w:tcPr>
          <w:p w14:paraId="50C57B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314B3A3" w14:textId="4387C4E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C3C591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0231CDC0" w14:textId="66A079B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BAEF9C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34A0658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8136C5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начисления доходов бюджета</w:t>
            </w:r>
          </w:p>
        </w:tc>
        <w:tc>
          <w:tcPr>
            <w:tcW w:w="1191" w:type="dxa"/>
          </w:tcPr>
          <w:p w14:paraId="2C316383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0510837</w:t>
            </w:r>
          </w:p>
        </w:tc>
        <w:tc>
          <w:tcPr>
            <w:tcW w:w="1078" w:type="dxa"/>
          </w:tcPr>
          <w:p w14:paraId="7DC35AC0" w14:textId="2F3B2B49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4A7D6080" w14:textId="61993D4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46EBE5F1" w14:textId="1D741C7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2E1276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2B1F7AE" w14:textId="024665B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</w:tcPr>
          <w:p w14:paraId="3077B6D0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BAD12EA" w14:textId="2257C90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9BB948B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6C3E63F2" w14:textId="30918B0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08D37B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48BC9F3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1CC1E8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Извещение о начислении доходов (уточнении начислений)</w:t>
            </w:r>
          </w:p>
        </w:tc>
        <w:tc>
          <w:tcPr>
            <w:tcW w:w="1191" w:type="dxa"/>
          </w:tcPr>
          <w:p w14:paraId="7EBCEBA0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0510432</w:t>
            </w:r>
          </w:p>
        </w:tc>
        <w:tc>
          <w:tcPr>
            <w:tcW w:w="1078" w:type="dxa"/>
          </w:tcPr>
          <w:p w14:paraId="30A84240" w14:textId="519BBAD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42026518" w14:textId="5CE33AF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4F11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0ED2D5F" w14:textId="3D4A681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4F11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5F285A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8" w:type="dxa"/>
          </w:tcPr>
          <w:p w14:paraId="53FF3AE7" w14:textId="61B8B70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  экономического анализа</w:t>
            </w:r>
          </w:p>
        </w:tc>
        <w:tc>
          <w:tcPr>
            <w:tcW w:w="1276" w:type="dxa"/>
          </w:tcPr>
          <w:p w14:paraId="01838FD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7" w:type="dxa"/>
          </w:tcPr>
          <w:p w14:paraId="2F317EAD" w14:textId="2E45EFF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8D57157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7" w:type="dxa"/>
          </w:tcPr>
          <w:p w14:paraId="4F69E850" w14:textId="5FDDA92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D02351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7ED532D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7348FE5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Уведомление об уточнении вида и принадлежности платежа</w:t>
            </w:r>
          </w:p>
        </w:tc>
        <w:tc>
          <w:tcPr>
            <w:tcW w:w="1191" w:type="dxa"/>
          </w:tcPr>
          <w:p w14:paraId="0680FD4A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0531809</w:t>
            </w:r>
          </w:p>
        </w:tc>
        <w:tc>
          <w:tcPr>
            <w:tcW w:w="1078" w:type="dxa"/>
          </w:tcPr>
          <w:p w14:paraId="1D81C319" w14:textId="2076506D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162646F0" w14:textId="382DABC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557C2925" w14:textId="2D704B8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1134" w:type="dxa"/>
          </w:tcPr>
          <w:p w14:paraId="174366FB" w14:textId="0598C23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5 рабочих дней со дня принятия решения </w:t>
            </w:r>
          </w:p>
        </w:tc>
        <w:tc>
          <w:tcPr>
            <w:tcW w:w="1418" w:type="dxa"/>
          </w:tcPr>
          <w:p w14:paraId="0FD26C4D" w14:textId="0652856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  экономического анализа</w:t>
            </w:r>
          </w:p>
        </w:tc>
        <w:tc>
          <w:tcPr>
            <w:tcW w:w="1276" w:type="dxa"/>
          </w:tcPr>
          <w:p w14:paraId="16917388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509ECAA" w14:textId="3C2F9CE0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E7F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48C921CE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722B2D3" w14:textId="4935F47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657F0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3933446F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146C016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40D0846" w14:textId="7D027BBD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Решение о возврате излишне уплаченных сумм </w:t>
            </w:r>
          </w:p>
        </w:tc>
        <w:tc>
          <w:tcPr>
            <w:tcW w:w="1191" w:type="dxa"/>
          </w:tcPr>
          <w:p w14:paraId="13034411" w14:textId="77777777" w:rsidR="00C43C92" w:rsidRPr="00F0047F" w:rsidRDefault="00C43C92" w:rsidP="00C43C92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F570375" w14:textId="253010B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57A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82CA40D" w14:textId="2A8D406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0311A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739E6CFF" w14:textId="7C0EC08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0311A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134" w:type="dxa"/>
          </w:tcPr>
          <w:p w14:paraId="1FC87085" w14:textId="669C999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>В течение 5 рабочих дней со дня принятия решения</w:t>
            </w:r>
          </w:p>
        </w:tc>
        <w:tc>
          <w:tcPr>
            <w:tcW w:w="1418" w:type="dxa"/>
          </w:tcPr>
          <w:p w14:paraId="679157C9" w14:textId="26D5771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7DA6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отчетности,  экономического анализа</w:t>
            </w:r>
          </w:p>
        </w:tc>
        <w:tc>
          <w:tcPr>
            <w:tcW w:w="1276" w:type="dxa"/>
          </w:tcPr>
          <w:p w14:paraId="4DE1A012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3C6BB83" w14:textId="28AF5E2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E7F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5A147CC9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F040FF2" w14:textId="0B37FAF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39E4AA74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16F898A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E7F91E9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Заявка на возврат</w:t>
            </w:r>
          </w:p>
        </w:tc>
        <w:tc>
          <w:tcPr>
            <w:tcW w:w="1191" w:type="dxa"/>
          </w:tcPr>
          <w:p w14:paraId="4F0D4CEB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0531803</w:t>
            </w:r>
          </w:p>
        </w:tc>
        <w:tc>
          <w:tcPr>
            <w:tcW w:w="1078" w:type="dxa"/>
          </w:tcPr>
          <w:p w14:paraId="4C4CB2D4" w14:textId="7190EB3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57A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5755897" w14:textId="6202B54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7D50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71D47012" w14:textId="75BEE52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7D50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134" w:type="dxa"/>
          </w:tcPr>
          <w:p w14:paraId="7DDC4CDC" w14:textId="4D1A8BF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>В течение 5 рабочих дней со дня принятия решения о возврате</w:t>
            </w:r>
          </w:p>
        </w:tc>
        <w:tc>
          <w:tcPr>
            <w:tcW w:w="1418" w:type="dxa"/>
          </w:tcPr>
          <w:p w14:paraId="077D8A8A" w14:textId="6645CA8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7DA6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отчетности,  экономического анализа</w:t>
            </w:r>
          </w:p>
        </w:tc>
        <w:tc>
          <w:tcPr>
            <w:tcW w:w="1276" w:type="dxa"/>
          </w:tcPr>
          <w:p w14:paraId="763871E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E7767DD" w14:textId="6CCC590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75D8704F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B597D9D" w14:textId="7E5480D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0334ADB5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029D622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A05E6D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2F7677BD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6EDC6420" w14:textId="4A7C59E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7FA10FF" w14:textId="3B3F8E0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6F6AB35E" w14:textId="4267199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6B7007D8" w14:textId="6E7DBAC4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мере возникновения факта хозяйственной жизни,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не позднее 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рабочих дней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43E9DC7C" w14:textId="7707773B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BC53FD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3CEF1409" w14:textId="21CCB0A0" w:rsidR="00C43C92" w:rsidRPr="00F0047F" w:rsidRDefault="00E4588B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AE07250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F8E471F" w14:textId="63013523" w:rsidR="00C43C92" w:rsidRPr="00F0047F" w:rsidRDefault="00E4588B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04B44D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91E73B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41BDEE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1191" w:type="dxa"/>
          </w:tcPr>
          <w:p w14:paraId="5C42D3E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0510436</w:t>
            </w:r>
          </w:p>
        </w:tc>
        <w:tc>
          <w:tcPr>
            <w:tcW w:w="1078" w:type="dxa"/>
          </w:tcPr>
          <w:p w14:paraId="0AC72CAB" w14:textId="6EAE0C27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</w:t>
            </w:r>
          </w:p>
        </w:tc>
        <w:tc>
          <w:tcPr>
            <w:tcW w:w="1276" w:type="dxa"/>
          </w:tcPr>
          <w:p w14:paraId="16094C01" w14:textId="7CC85373" w:rsidR="00F0047F" w:rsidRPr="00F0047F" w:rsidRDefault="00E458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274248"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 w:rsidR="00274248"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14:paraId="7DB57875" w14:textId="08004149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1134" w:type="dxa"/>
          </w:tcPr>
          <w:p w14:paraId="35DB264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истечения срока принудительного взыскания задолженности</w:t>
            </w:r>
          </w:p>
        </w:tc>
        <w:tc>
          <w:tcPr>
            <w:tcW w:w="1418" w:type="dxa"/>
          </w:tcPr>
          <w:p w14:paraId="335747EF" w14:textId="5054725F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276" w:type="dxa"/>
          </w:tcPr>
          <w:p w14:paraId="366F57C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886E007" w14:textId="46FDE247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1418" w:type="dxa"/>
          </w:tcPr>
          <w:p w14:paraId="194D66F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9745704" w14:textId="050C57D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74248"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="00274248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 w:rsidR="0027424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274248"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 w:rsidR="00274248"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709" w:type="dxa"/>
          </w:tcPr>
          <w:p w14:paraId="0F3B18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1445E28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04A2838" w14:textId="38BAFD5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Решение о списании задолженности,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востребованной кредиторами</w:t>
            </w:r>
          </w:p>
        </w:tc>
        <w:tc>
          <w:tcPr>
            <w:tcW w:w="1191" w:type="dxa"/>
          </w:tcPr>
          <w:p w14:paraId="47F5C608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0510437</w:t>
            </w:r>
          </w:p>
        </w:tc>
        <w:tc>
          <w:tcPr>
            <w:tcW w:w="1078" w:type="dxa"/>
          </w:tcPr>
          <w:p w14:paraId="3ABB0B01" w14:textId="76D3D30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</w:t>
            </w:r>
            <w:r w:rsidRPr="003F6F6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сводной бюджетной отчетности</w:t>
            </w:r>
          </w:p>
        </w:tc>
        <w:tc>
          <w:tcPr>
            <w:tcW w:w="1276" w:type="dxa"/>
          </w:tcPr>
          <w:p w14:paraId="34A206FF" w14:textId="0434EEB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46F3321D" w14:textId="571297D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AD6555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После проведения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инвентаризации</w:t>
            </w:r>
          </w:p>
        </w:tc>
        <w:tc>
          <w:tcPr>
            <w:tcW w:w="1418" w:type="dxa"/>
          </w:tcPr>
          <w:p w14:paraId="0B946CB5" w14:textId="4CA106D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270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начальник отдела </w:t>
            </w:r>
            <w:r w:rsidRPr="00B7270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81B128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21A2966B" w14:textId="0ADF646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5714462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проведения инвентаризации</w:t>
            </w:r>
          </w:p>
        </w:tc>
        <w:tc>
          <w:tcPr>
            <w:tcW w:w="1417" w:type="dxa"/>
          </w:tcPr>
          <w:p w14:paraId="155968AD" w14:textId="095268A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2117F1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CA7BA3" w:rsidRPr="00F0047F" w14:paraId="42382C4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80F7BCD" w14:textId="7895264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признании (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восстановле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 сомнительной задолженности по доходам</w:t>
            </w:r>
          </w:p>
        </w:tc>
        <w:tc>
          <w:tcPr>
            <w:tcW w:w="1191" w:type="dxa"/>
          </w:tcPr>
          <w:p w14:paraId="650D5AD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0510445</w:t>
            </w:r>
          </w:p>
        </w:tc>
        <w:tc>
          <w:tcPr>
            <w:tcW w:w="1078" w:type="dxa"/>
          </w:tcPr>
          <w:p w14:paraId="4C639FA2" w14:textId="2BA03F5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4EFF168" w14:textId="00EAB93E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40CD74F" w14:textId="3EFD5FE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BACB1D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4B2F4B2A" w14:textId="10EBE96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270A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0635DBA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F0F8FBF" w14:textId="7F217B7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30A70E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4298F6B9" w14:textId="47B9784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13DFDA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6AE23B7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008A13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восстановлении кредиторской задолженности</w:t>
            </w:r>
          </w:p>
        </w:tc>
        <w:tc>
          <w:tcPr>
            <w:tcW w:w="1191" w:type="dxa"/>
          </w:tcPr>
          <w:p w14:paraId="661DFAC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0510446</w:t>
            </w:r>
          </w:p>
        </w:tc>
        <w:tc>
          <w:tcPr>
            <w:tcW w:w="1078" w:type="dxa"/>
          </w:tcPr>
          <w:p w14:paraId="272B3DF4" w14:textId="605CFD9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F47296" w14:textId="2686856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CDCC020" w14:textId="6AD5DA4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BC39173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58AFAC23" w14:textId="50F632B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10E31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66B9FD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9E0E9BB" w14:textId="68359D7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4737BD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6D6360FD" w14:textId="16B30EA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88CC159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2490928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411012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сверки расчетов (по доходам)</w:t>
            </w:r>
          </w:p>
        </w:tc>
        <w:tc>
          <w:tcPr>
            <w:tcW w:w="1191" w:type="dxa"/>
          </w:tcPr>
          <w:p w14:paraId="1B670260" w14:textId="77777777" w:rsidR="00CA7BA3" w:rsidRPr="00F0047F" w:rsidRDefault="00CA7BA3" w:rsidP="00CA7BA3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59D2ED59" w14:textId="646492D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E84C52" w14:textId="44683CC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69C4A939" w14:textId="4E15400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389CDBD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одного месяца после получения акта сверки от контрагента (плательщика доходов в бюджет)</w:t>
            </w:r>
          </w:p>
        </w:tc>
        <w:tc>
          <w:tcPr>
            <w:tcW w:w="1418" w:type="dxa"/>
          </w:tcPr>
          <w:p w14:paraId="74AA31F9" w14:textId="4425904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10E31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4C151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1D2FCE2" w14:textId="48EBD42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63C53E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36B8AAD" w14:textId="4418CC8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FB3ECCF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70A194A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950EF0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10EF8231" w14:textId="0B541E8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721A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9F3C04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8" w:type="dxa"/>
          </w:tcPr>
          <w:p w14:paraId="4F625BAE" w14:textId="1C7D90D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63FFCD" w14:textId="17CB9F0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65909EE" w14:textId="068294D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0DEBA9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BA9F9FE" w14:textId="57B8F00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2E860E9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7DAAA1B" w14:textId="1A3F7DD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ABC910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6F144408" w14:textId="57FEEDF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782D13A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28EC4D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1D1C5B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91" w:type="dxa"/>
          </w:tcPr>
          <w:p w14:paraId="679B6DC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0504089</w:t>
            </w:r>
          </w:p>
        </w:tc>
        <w:tc>
          <w:tcPr>
            <w:tcW w:w="1078" w:type="dxa"/>
          </w:tcPr>
          <w:p w14:paraId="50CF32C7" w14:textId="46A48B1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7DBD1B6" w14:textId="24C7E84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07090FA8" w14:textId="5E54843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01AA600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0327E4E" w14:textId="39986E6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C242BB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2ACD601" w14:textId="2034B2C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анализа</w:t>
            </w:r>
          </w:p>
        </w:tc>
        <w:tc>
          <w:tcPr>
            <w:tcW w:w="1418" w:type="dxa"/>
          </w:tcPr>
          <w:p w14:paraId="3B9A8A2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32B1DC73" w14:textId="2D8512D2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C62E4B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39B4019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C78CE23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по поступлениям</w:t>
            </w:r>
          </w:p>
        </w:tc>
        <w:tc>
          <w:tcPr>
            <w:tcW w:w="1191" w:type="dxa"/>
          </w:tcPr>
          <w:p w14:paraId="1188C56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0504091</w:t>
            </w:r>
          </w:p>
        </w:tc>
        <w:tc>
          <w:tcPr>
            <w:tcW w:w="1078" w:type="dxa"/>
          </w:tcPr>
          <w:p w14:paraId="470A7642" w14:textId="6E2414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BC60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77679A64" w14:textId="5884DE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6A21D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417" w:type="dxa"/>
          </w:tcPr>
          <w:p w14:paraId="5C9AD50E" w14:textId="002A015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6A21D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134" w:type="dxa"/>
          </w:tcPr>
          <w:p w14:paraId="3AEC552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результатам инвентаризации</w:t>
            </w:r>
          </w:p>
        </w:tc>
        <w:tc>
          <w:tcPr>
            <w:tcW w:w="1418" w:type="dxa"/>
          </w:tcPr>
          <w:p w14:paraId="178A7AB4" w14:textId="17DA8F3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3692093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B780A7A" w14:textId="11966BC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418" w:type="dxa"/>
          </w:tcPr>
          <w:p w14:paraId="6736A41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3641E1EB" w14:textId="52B233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709" w:type="dxa"/>
          </w:tcPr>
          <w:p w14:paraId="1884CCD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38BA78F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9AEE13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инвентаризаций</w:t>
            </w:r>
          </w:p>
        </w:tc>
        <w:tc>
          <w:tcPr>
            <w:tcW w:w="1191" w:type="dxa"/>
          </w:tcPr>
          <w:p w14:paraId="5503CF0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0E293E25" w14:textId="19C58B4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F41D0AE" w14:textId="4648BA6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AEF88BC" w14:textId="3871AE0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25D9938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6BCBDC2C" w14:textId="3F840E8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6CA743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FD9B2CF" w14:textId="59E21DE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DAD6B9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01056922" w14:textId="2E32138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79EF8C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367A9173" w14:textId="77777777" w:rsidTr="00F0047F">
        <w:tc>
          <w:tcPr>
            <w:tcW w:w="15102" w:type="dxa"/>
            <w:gridSpan w:val="13"/>
          </w:tcPr>
          <w:p w14:paraId="64C00B33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6. Учет нефинансовых активов</w:t>
            </w:r>
          </w:p>
        </w:tc>
      </w:tr>
      <w:tr w:rsidR="008F5625" w:rsidRPr="00F0047F" w14:paraId="1DE8BE1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72AAE2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приеме-передаче объектов нефинансовых активов</w:t>
            </w:r>
          </w:p>
        </w:tc>
        <w:tc>
          <w:tcPr>
            <w:tcW w:w="1191" w:type="dxa"/>
          </w:tcPr>
          <w:p w14:paraId="5B683C60" w14:textId="1ECA6AB5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406DBE">
              <w:rPr>
                <w:rFonts w:ascii="Times New Roman" w:hAnsi="Times New Roman" w:cs="Times New Roman"/>
                <w:sz w:val="16"/>
                <w:szCs w:val="16"/>
              </w:rPr>
              <w:t>10448</w:t>
            </w:r>
          </w:p>
        </w:tc>
        <w:tc>
          <w:tcPr>
            <w:tcW w:w="1078" w:type="dxa"/>
          </w:tcPr>
          <w:p w14:paraId="48E114C7" w14:textId="69BD9D47" w:rsidR="00F0047F" w:rsidRPr="00F0047F" w:rsidRDefault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E6F154" w14:textId="29D31F91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FC517F5" w14:textId="6D0143A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734CFF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ввода основных средств в эксплуатацию</w:t>
            </w:r>
          </w:p>
        </w:tc>
        <w:tc>
          <w:tcPr>
            <w:tcW w:w="1418" w:type="dxa"/>
          </w:tcPr>
          <w:p w14:paraId="701B3F3F" w14:textId="47F852D9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56522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9A0B76" w14:textId="72EE39B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2B6ACA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250A1CAC" w14:textId="30E682F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FFAA71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6025904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4D1AD63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Накладная на внутреннее перемещение объектов нефинансовых активов</w:t>
            </w:r>
          </w:p>
        </w:tc>
        <w:tc>
          <w:tcPr>
            <w:tcW w:w="1191" w:type="dxa"/>
          </w:tcPr>
          <w:p w14:paraId="7AF55C71" w14:textId="5AE8392B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406DBE">
              <w:rPr>
                <w:rFonts w:ascii="Times New Roman" w:hAnsi="Times New Roman" w:cs="Times New Roman"/>
                <w:sz w:val="16"/>
                <w:szCs w:val="16"/>
              </w:rPr>
              <w:t>10450</w:t>
            </w:r>
          </w:p>
        </w:tc>
        <w:tc>
          <w:tcPr>
            <w:tcW w:w="1078" w:type="dxa"/>
          </w:tcPr>
          <w:p w14:paraId="31E86512" w14:textId="1D3B70E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3B7A2D7E" w14:textId="713F7FE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0E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59301F53" w14:textId="748FBCB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0E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262EAA3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перемещения основных средств</w:t>
            </w:r>
          </w:p>
        </w:tc>
        <w:tc>
          <w:tcPr>
            <w:tcW w:w="1418" w:type="dxa"/>
          </w:tcPr>
          <w:p w14:paraId="6744CB82" w14:textId="3D12096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4017A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6D89BA5" w14:textId="6010138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ED7B5F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46CF1AB" w14:textId="505C092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27FE94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1BA1E0B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7F6D6A2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Акт приема-передачи объектов, полученных в личное пользование</w:t>
            </w:r>
          </w:p>
        </w:tc>
        <w:tc>
          <w:tcPr>
            <w:tcW w:w="1191" w:type="dxa"/>
          </w:tcPr>
          <w:p w14:paraId="4394BD6C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0510434</w:t>
            </w:r>
          </w:p>
        </w:tc>
        <w:tc>
          <w:tcPr>
            <w:tcW w:w="1078" w:type="dxa"/>
          </w:tcPr>
          <w:p w14:paraId="3C33B765" w14:textId="198D7F7D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70F6B65" w14:textId="2D72FD5C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597C308" w14:textId="3EF958A9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A21CC5D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 момент приема-передачи объектов, полученных в личное пользование</w:t>
            </w:r>
          </w:p>
        </w:tc>
        <w:tc>
          <w:tcPr>
            <w:tcW w:w="1418" w:type="dxa"/>
          </w:tcPr>
          <w:p w14:paraId="7DAA1068" w14:textId="5C0279FB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44531B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834E6E2" w14:textId="4FA5BFE5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08A4F2A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550B9EB3" w14:textId="6942D3E8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9D42BD2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92182" w:rsidRPr="00F0047F" w14:paraId="0C17BBA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8B66752" w14:textId="31E717FE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color w:val="22272F"/>
                <w:sz w:val="16"/>
                <w:szCs w:val="16"/>
                <w:shd w:val="clear" w:color="auto" w:fill="FFFFFF"/>
              </w:rPr>
              <w:t>Карточка учета имущества в личном пользовании</w:t>
            </w:r>
          </w:p>
        </w:tc>
        <w:tc>
          <w:tcPr>
            <w:tcW w:w="1191" w:type="dxa"/>
          </w:tcPr>
          <w:p w14:paraId="78A67599" w14:textId="6E1C445A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0509097</w:t>
            </w:r>
          </w:p>
        </w:tc>
        <w:tc>
          <w:tcPr>
            <w:tcW w:w="1078" w:type="dxa"/>
          </w:tcPr>
          <w:p w14:paraId="24FA735B" w14:textId="7054E0B3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7283ECE" w14:textId="033D351B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DFE2906" w14:textId="5E2B0CDF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3A7889E5" w14:textId="3499AC78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 момент приема-передачи объектов, полученных в личное пользование</w:t>
            </w:r>
          </w:p>
        </w:tc>
        <w:tc>
          <w:tcPr>
            <w:tcW w:w="1418" w:type="dxa"/>
          </w:tcPr>
          <w:p w14:paraId="3D4EF14E" w14:textId="067A3FD4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88C1262" w14:textId="1AEF5F64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0A9F34C" w14:textId="6C2B3BB8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2E77F35" w14:textId="519EEB1E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2607CA81" w14:textId="58AEBFAE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3F07DD3" w14:textId="42FC51A0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274F1C9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C36CCFC" w14:textId="77777777" w:rsidR="00540148" w:rsidRPr="00204D7A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4D7A">
              <w:rPr>
                <w:rFonts w:ascii="Times New Roman" w:hAnsi="Times New Roman" w:cs="Times New Roman"/>
                <w:sz w:val="16"/>
                <w:szCs w:val="16"/>
              </w:rPr>
              <w:t>Требование-накладная</w:t>
            </w:r>
          </w:p>
        </w:tc>
        <w:tc>
          <w:tcPr>
            <w:tcW w:w="1191" w:type="dxa"/>
          </w:tcPr>
          <w:p w14:paraId="4D62A6BA" w14:textId="7D57267B" w:rsidR="00540148" w:rsidRPr="00204D7A" w:rsidRDefault="00204D7A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4D7A">
              <w:rPr>
                <w:rFonts w:ascii="Times New Roman" w:hAnsi="Times New Roman" w:cs="Times New Roman"/>
                <w:sz w:val="16"/>
                <w:szCs w:val="16"/>
              </w:rPr>
              <w:t>0510451</w:t>
            </w:r>
          </w:p>
        </w:tc>
        <w:tc>
          <w:tcPr>
            <w:tcW w:w="1078" w:type="dxa"/>
          </w:tcPr>
          <w:p w14:paraId="5CA31CD6" w14:textId="6B8C77C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89633D3" w14:textId="29FA215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54F300C" w14:textId="07B3A13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9F302B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материальных ценностей</w:t>
            </w:r>
          </w:p>
        </w:tc>
        <w:tc>
          <w:tcPr>
            <w:tcW w:w="1418" w:type="dxa"/>
          </w:tcPr>
          <w:p w14:paraId="3ABC15D3" w14:textId="53ABE45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C9E165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7CC0DE1" w14:textId="549A64D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A3D376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0983028C" w14:textId="5963AB7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2057B12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473CCA" w:rsidRPr="00F0047F" w14:paraId="41C747A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C87A01F" w14:textId="03D905BF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lastRenderedPageBreak/>
              <w:t>Акт приемки товаров, работ, услуг</w:t>
            </w:r>
          </w:p>
        </w:tc>
        <w:tc>
          <w:tcPr>
            <w:tcW w:w="1191" w:type="dxa"/>
          </w:tcPr>
          <w:p w14:paraId="5A169E0D" w14:textId="13971F02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0510452</w:t>
            </w:r>
          </w:p>
        </w:tc>
        <w:tc>
          <w:tcPr>
            <w:tcW w:w="1078" w:type="dxa"/>
          </w:tcPr>
          <w:p w14:paraId="30BA3BEE" w14:textId="7099A598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399DFD1" w14:textId="5172B739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12C4444" w14:textId="38EBDB0D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A43E1E8" w14:textId="4B3F574A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В момент выдачи материальных ценностей</w:t>
            </w:r>
          </w:p>
        </w:tc>
        <w:tc>
          <w:tcPr>
            <w:tcW w:w="1418" w:type="dxa"/>
          </w:tcPr>
          <w:p w14:paraId="293E6F34" w14:textId="58049C5B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B3CE346" w14:textId="43EF2D2B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9E7D5E9" w14:textId="49A4A9DB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E06318C" w14:textId="4D150B3A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2EA7A2E6" w14:textId="3B5C93A7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0211FA1" w14:textId="69993080" w:rsidR="00473CCA" w:rsidRPr="00B47C88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47C8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5 лет</w:t>
            </w:r>
          </w:p>
        </w:tc>
      </w:tr>
      <w:tr w:rsidR="00540148" w:rsidRPr="00F0047F" w14:paraId="00847C7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1085F11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списании материальных запасов</w:t>
            </w:r>
          </w:p>
        </w:tc>
        <w:tc>
          <w:tcPr>
            <w:tcW w:w="1191" w:type="dxa"/>
          </w:tcPr>
          <w:p w14:paraId="5933DEF9" w14:textId="6A6AA7D3" w:rsidR="00540148" w:rsidRPr="00F0047F" w:rsidRDefault="003772D0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0510460</w:t>
            </w:r>
          </w:p>
        </w:tc>
        <w:tc>
          <w:tcPr>
            <w:tcW w:w="1078" w:type="dxa"/>
          </w:tcPr>
          <w:p w14:paraId="35FDE175" w14:textId="70FF60F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7BF07AA" w14:textId="3C08524B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695ED82" w14:textId="77AF444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0C56B84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списания материальных запасов</w:t>
            </w:r>
          </w:p>
        </w:tc>
        <w:tc>
          <w:tcPr>
            <w:tcW w:w="1418" w:type="dxa"/>
          </w:tcPr>
          <w:p w14:paraId="10BA983F" w14:textId="7591A00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16F74F0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E6030B" w14:textId="349CEFD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20F670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73F073EC" w14:textId="01A7C06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A9C12A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217A0C5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5A8AFD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об утилизации (уничтожении) материальных ценностей</w:t>
            </w:r>
          </w:p>
        </w:tc>
        <w:tc>
          <w:tcPr>
            <w:tcW w:w="1191" w:type="dxa"/>
          </w:tcPr>
          <w:p w14:paraId="636F6CB4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0510435</w:t>
            </w:r>
          </w:p>
        </w:tc>
        <w:tc>
          <w:tcPr>
            <w:tcW w:w="1078" w:type="dxa"/>
          </w:tcPr>
          <w:p w14:paraId="44AA1C6B" w14:textId="3F0145F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D110558" w14:textId="785EC45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106DDF5" w14:textId="029F17A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F7DC371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уничтожения материальных запасов и основных средств, которые были списаны с балансового учета на забалансовый счет</w:t>
            </w:r>
          </w:p>
        </w:tc>
        <w:tc>
          <w:tcPr>
            <w:tcW w:w="1418" w:type="dxa"/>
          </w:tcPr>
          <w:p w14:paraId="36BF8BCF" w14:textId="520DBB68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D63622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8B99032" w14:textId="6629073D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1DD84C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4A3BFCD1" w14:textId="71CBB7E4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A5ECA0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1F65AFA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237773C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консервации (расконсервации) объекта основных средств</w:t>
            </w:r>
          </w:p>
        </w:tc>
        <w:tc>
          <w:tcPr>
            <w:tcW w:w="1191" w:type="dxa"/>
          </w:tcPr>
          <w:p w14:paraId="04E623A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0510433</w:t>
            </w:r>
          </w:p>
        </w:tc>
        <w:tc>
          <w:tcPr>
            <w:tcW w:w="1078" w:type="dxa"/>
          </w:tcPr>
          <w:p w14:paraId="0BF24B89" w14:textId="45714F0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9486B08" w14:textId="404D78E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A3F0ED0" w14:textId="6B4A67A0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028138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 принятии решения о приостановлении эксплуатации основного средства на срок более трех месяцев или возобновлении эксплуатации</w:t>
            </w:r>
          </w:p>
        </w:tc>
        <w:tc>
          <w:tcPr>
            <w:tcW w:w="1418" w:type="dxa"/>
          </w:tcPr>
          <w:p w14:paraId="1C823DAC" w14:textId="43173C6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B84AD3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BF665B5" w14:textId="780BE56A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6A8B03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407CF131" w14:textId="2423CD1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43DBC1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00215BB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103F5C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выдачи материальных ценностей на нужды учреждения</w:t>
            </w:r>
          </w:p>
        </w:tc>
        <w:tc>
          <w:tcPr>
            <w:tcW w:w="1191" w:type="dxa"/>
          </w:tcPr>
          <w:p w14:paraId="595B6DE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0504210</w:t>
            </w:r>
          </w:p>
        </w:tc>
        <w:tc>
          <w:tcPr>
            <w:tcW w:w="1078" w:type="dxa"/>
          </w:tcPr>
          <w:p w14:paraId="2394540B" w14:textId="642699F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0C690004" w14:textId="0599C71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746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3326103" w14:textId="65ADAF3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746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EC0757A" w14:textId="75C47FC4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момент выдачи материальных ценностей в использование для хозяйственных целей, передачи в эксплуатацию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объектов основных средств стоимостью до 10000,00 рублей включительно за единиц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  <w:tc>
          <w:tcPr>
            <w:tcW w:w="1418" w:type="dxa"/>
          </w:tcPr>
          <w:p w14:paraId="28678471" w14:textId="6B0963F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650A29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E7A55E4" w14:textId="019099C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63E0045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39D1509" w14:textId="198AFAE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C3CB610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6C343A" w:rsidRPr="006C343A" w14:paraId="4A3493C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3067BFE" w14:textId="4DEDB0AF" w:rsidR="006C343A" w:rsidRPr="00F0047F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1191" w:type="dxa"/>
          </w:tcPr>
          <w:p w14:paraId="5ACFC206" w14:textId="362EE707" w:rsidR="006C343A" w:rsidRPr="00F0047F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0510454</w:t>
            </w:r>
          </w:p>
        </w:tc>
        <w:tc>
          <w:tcPr>
            <w:tcW w:w="1078" w:type="dxa"/>
          </w:tcPr>
          <w:p w14:paraId="6F5338AB" w14:textId="37F62AAD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6B1E5D0" w14:textId="3A19533A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тветственны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 член Комиссии</w:t>
            </w:r>
          </w:p>
        </w:tc>
        <w:tc>
          <w:tcPr>
            <w:tcW w:w="1417" w:type="dxa"/>
          </w:tcPr>
          <w:p w14:paraId="51CA59C4" w14:textId="3E686869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AE2A20C" w14:textId="467A5298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 и принятия решения о списании с баланса и отражении на забалансовом счете основных средств, материальных запасов и нематериальных активов, которые не будут использоваться в деятельности и не признаются активом</w:t>
            </w:r>
          </w:p>
        </w:tc>
        <w:tc>
          <w:tcPr>
            <w:tcW w:w="1418" w:type="dxa"/>
          </w:tcPr>
          <w:p w14:paraId="436F8B23" w14:textId="5DBF71E0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939A352" w14:textId="1480845B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33B3FF5" w14:textId="216252B4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33115234" w14:textId="540B8D58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A8B5135" w14:textId="5A3A4D85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0DB74090" w14:textId="09BCDE62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4E2F478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DA219C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прекращении признания активами объектов НФА</w:t>
            </w:r>
          </w:p>
        </w:tc>
        <w:tc>
          <w:tcPr>
            <w:tcW w:w="1191" w:type="dxa"/>
          </w:tcPr>
          <w:p w14:paraId="1EC3AD5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0510440</w:t>
            </w:r>
          </w:p>
        </w:tc>
        <w:tc>
          <w:tcPr>
            <w:tcW w:w="1078" w:type="dxa"/>
          </w:tcPr>
          <w:p w14:paraId="53DE292A" w14:textId="5BB04B15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CDE1770" w14:textId="0709E10E" w:rsidR="000C1DC8" w:rsidRPr="00F0047F" w:rsidRDefault="006C343A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Ответственный член Комиссии</w:t>
            </w:r>
          </w:p>
        </w:tc>
        <w:tc>
          <w:tcPr>
            <w:tcW w:w="1417" w:type="dxa"/>
          </w:tcPr>
          <w:p w14:paraId="3F35DBBC" w14:textId="15C57DB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03B900B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 и принятия решения о списании с баланса и отражении на забалансовом счете основных средств, материальных запасов и нематериальных активов, которые не будут использоватьс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 в деятельности и не признаются активом</w:t>
            </w:r>
          </w:p>
        </w:tc>
        <w:tc>
          <w:tcPr>
            <w:tcW w:w="1418" w:type="dxa"/>
          </w:tcPr>
          <w:p w14:paraId="5811BA2E" w14:textId="3CF6039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B205BC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36E2F7E" w14:textId="3968F58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1520F02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BAAF4C5" w14:textId="5A0A44FA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87CFE29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28FEA89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6D70D30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признании объектов нефинансовых активов</w:t>
            </w:r>
          </w:p>
        </w:tc>
        <w:tc>
          <w:tcPr>
            <w:tcW w:w="1191" w:type="dxa"/>
          </w:tcPr>
          <w:p w14:paraId="03219E7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0510441</w:t>
            </w:r>
          </w:p>
        </w:tc>
        <w:tc>
          <w:tcPr>
            <w:tcW w:w="1078" w:type="dxa"/>
          </w:tcPr>
          <w:p w14:paraId="3BC80AC6" w14:textId="6B473F9B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45230D7" w14:textId="7B398365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60286997" w14:textId="10EB5F0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967BC9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принятия к учету имущества, которое купили, получили безвозмездно, в возмещение ущерба или обнаружили во время проведения инвентаризации в виде излишек, после проведения реконструкции (модернизации), дооборудования основных средств</w:t>
            </w:r>
          </w:p>
        </w:tc>
        <w:tc>
          <w:tcPr>
            <w:tcW w:w="1418" w:type="dxa"/>
          </w:tcPr>
          <w:p w14:paraId="6BBBCF6A" w14:textId="5C67ECA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F11036E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BD586B" w14:textId="0E11D7A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CF5E95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104D093" w14:textId="1DB3095C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0C24C8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70ACC83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C9599A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об оценке стоимости имущества, отчуждаемого не в пользу организаций бюджетной сферы</w:t>
            </w:r>
          </w:p>
        </w:tc>
        <w:tc>
          <w:tcPr>
            <w:tcW w:w="1191" w:type="dxa"/>
          </w:tcPr>
          <w:p w14:paraId="22339A9B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0510442</w:t>
            </w:r>
          </w:p>
        </w:tc>
        <w:tc>
          <w:tcPr>
            <w:tcW w:w="1078" w:type="dxa"/>
          </w:tcPr>
          <w:p w14:paraId="30BEF7B0" w14:textId="2B64D2D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930EA70" w14:textId="1AA96C7E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49E99D0" w14:textId="40F5ED50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37F93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принятия решения о безвозмездной передачи основных средств, материальных запасов, нематериальных активов коммерческим организациям или физическим лицам</w:t>
            </w:r>
          </w:p>
        </w:tc>
        <w:tc>
          <w:tcPr>
            <w:tcW w:w="1418" w:type="dxa"/>
          </w:tcPr>
          <w:p w14:paraId="303F3F82" w14:textId="5CA44E7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5741D3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292A425" w14:textId="0884B18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EB00A5D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28A7358" w14:textId="086DBDE1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477BD7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637327F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F8A9A9D" w14:textId="702046B9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7 по выбытию и перемещению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нефинансовых активов</w:t>
            </w:r>
          </w:p>
        </w:tc>
        <w:tc>
          <w:tcPr>
            <w:tcW w:w="1191" w:type="dxa"/>
          </w:tcPr>
          <w:p w14:paraId="735A336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0504071</w:t>
            </w:r>
          </w:p>
        </w:tc>
        <w:tc>
          <w:tcPr>
            <w:tcW w:w="1078" w:type="dxa"/>
          </w:tcPr>
          <w:p w14:paraId="6672E35D" w14:textId="597D0DC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E17E9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608944D2" w14:textId="077D318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7" w:type="dxa"/>
          </w:tcPr>
          <w:p w14:paraId="0D22048F" w14:textId="23880DF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134" w:type="dxa"/>
          </w:tcPr>
          <w:p w14:paraId="6D159460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(ежемесячно,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FEA0A14" w14:textId="622AE91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276" w:type="dxa"/>
          </w:tcPr>
          <w:p w14:paraId="00918DFE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6B00EBF7" w14:textId="51C8AFA1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</w:tcPr>
          <w:p w14:paraId="1D69406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(ежемесячно, не позднее 15 числа месяца,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69D823A7" w14:textId="64C7A86E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</w:tcPr>
          <w:p w14:paraId="23DCAA04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0C1DC8" w:rsidRPr="00F0047F" w14:paraId="2E90B30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CD9D9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1191" w:type="dxa"/>
          </w:tcPr>
          <w:p w14:paraId="4C6EC4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0504207</w:t>
            </w:r>
          </w:p>
        </w:tc>
        <w:tc>
          <w:tcPr>
            <w:tcW w:w="1078" w:type="dxa"/>
          </w:tcPr>
          <w:p w14:paraId="506A0C21" w14:textId="0A2CD8EF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F6036E4" w14:textId="670B32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92687B1" w14:textId="7E088C0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6307A59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поступления материальных ценностей (в том числе основных средств, материальных запасов)</w:t>
            </w:r>
          </w:p>
        </w:tc>
        <w:tc>
          <w:tcPr>
            <w:tcW w:w="1418" w:type="dxa"/>
          </w:tcPr>
          <w:p w14:paraId="1CD29BA6" w14:textId="6287653F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6A9F7A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18FE03F" w14:textId="2C0C7DB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79AAB6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3AE5215" w14:textId="7B4E350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18FA3ED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1801FA" w:rsidRPr="00F0047F" w14:paraId="6EA8D59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03218F3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Книга учета бланков строгой отчетности</w:t>
            </w:r>
          </w:p>
        </w:tc>
        <w:tc>
          <w:tcPr>
            <w:tcW w:w="1191" w:type="dxa"/>
          </w:tcPr>
          <w:p w14:paraId="1CF3D53B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0504045</w:t>
            </w:r>
          </w:p>
        </w:tc>
        <w:tc>
          <w:tcPr>
            <w:tcW w:w="1078" w:type="dxa"/>
          </w:tcPr>
          <w:p w14:paraId="5147FFB1" w14:textId="70DB3DAF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29078F" w14:textId="2ADB7754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587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B13E620" w14:textId="2C3B40BD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587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56FFFB1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получения (выдачи) бланков строгой отчетности</w:t>
            </w:r>
          </w:p>
        </w:tc>
        <w:tc>
          <w:tcPr>
            <w:tcW w:w="1418" w:type="dxa"/>
          </w:tcPr>
          <w:p w14:paraId="04B0E745" w14:textId="6EBDD8FF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1A4FDDD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1ABB8D1" w14:textId="4AC4A5D0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3DDDFE0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получения (выдачи) бланков строгой отчетности</w:t>
            </w:r>
          </w:p>
        </w:tc>
        <w:tc>
          <w:tcPr>
            <w:tcW w:w="1417" w:type="dxa"/>
          </w:tcPr>
          <w:p w14:paraId="61E265D3" w14:textId="036178D0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5692B24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2139B94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174066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списании бланков строгой отчетности</w:t>
            </w:r>
          </w:p>
        </w:tc>
        <w:tc>
          <w:tcPr>
            <w:tcW w:w="1191" w:type="dxa"/>
          </w:tcPr>
          <w:p w14:paraId="3D0E5F9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0504816</w:t>
            </w:r>
          </w:p>
        </w:tc>
        <w:tc>
          <w:tcPr>
            <w:tcW w:w="1078" w:type="dxa"/>
          </w:tcPr>
          <w:p w14:paraId="6B76428D" w14:textId="28AC2B2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32E4107D" w14:textId="4D56416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250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2594939" w14:textId="7D81751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250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65B0A4A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 10 числа месяца, следующего за месяцем, в котором производилась выдача бланков строгой отчетности</w:t>
            </w:r>
          </w:p>
        </w:tc>
        <w:tc>
          <w:tcPr>
            <w:tcW w:w="1418" w:type="dxa"/>
          </w:tcPr>
          <w:p w14:paraId="4DA69904" w14:textId="5A2FC16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490A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C1213F2" w14:textId="3AF0804F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C93F23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2C131BB" w14:textId="7104218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89D9A6B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3856E6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E860B1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Извещение</w:t>
            </w:r>
          </w:p>
        </w:tc>
        <w:tc>
          <w:tcPr>
            <w:tcW w:w="1191" w:type="dxa"/>
          </w:tcPr>
          <w:p w14:paraId="376589CA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0504805</w:t>
            </w:r>
          </w:p>
        </w:tc>
        <w:tc>
          <w:tcPr>
            <w:tcW w:w="1078" w:type="dxa"/>
          </w:tcPr>
          <w:p w14:paraId="4D63E8F1" w14:textId="6011E92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0EF0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CEC483C" w14:textId="0798275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F9BE1BD" w14:textId="439B0C33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A2FF57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приемки-передачи имущества, активов</w:t>
            </w:r>
          </w:p>
        </w:tc>
        <w:tc>
          <w:tcPr>
            <w:tcW w:w="1418" w:type="dxa"/>
          </w:tcPr>
          <w:p w14:paraId="1CE9907B" w14:textId="39D2454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758910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BC0AB49" w14:textId="7B692A5F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977DF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получения (выдачи) бланков строгой отчетности</w:t>
            </w:r>
          </w:p>
        </w:tc>
        <w:tc>
          <w:tcPr>
            <w:tcW w:w="1417" w:type="dxa"/>
          </w:tcPr>
          <w:p w14:paraId="26B391F1" w14:textId="5D07D58E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1F29D3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1527303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0E9BDE4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72267E16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49BFFCEA" w14:textId="4EC4949B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Отдел бухгалтерско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 учета и сводной бюджетной отчетности</w:t>
            </w:r>
          </w:p>
        </w:tc>
        <w:tc>
          <w:tcPr>
            <w:tcW w:w="1276" w:type="dxa"/>
          </w:tcPr>
          <w:p w14:paraId="65567EA3" w14:textId="244864C0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245270E" w14:textId="2F78B132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1F816E1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момент совершения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хозяйственной операции</w:t>
            </w:r>
          </w:p>
        </w:tc>
        <w:tc>
          <w:tcPr>
            <w:tcW w:w="1418" w:type="dxa"/>
          </w:tcPr>
          <w:p w14:paraId="5592AAED" w14:textId="3ACE588C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6B4233B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представления документа</w:t>
            </w:r>
          </w:p>
        </w:tc>
        <w:tc>
          <w:tcPr>
            <w:tcW w:w="1417" w:type="dxa"/>
          </w:tcPr>
          <w:p w14:paraId="77B8862A" w14:textId="63E8A071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D0003A6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рабочего дня после оформления документа</w:t>
            </w:r>
          </w:p>
        </w:tc>
        <w:tc>
          <w:tcPr>
            <w:tcW w:w="1417" w:type="dxa"/>
          </w:tcPr>
          <w:p w14:paraId="0498E408" w14:textId="72F187EB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870A998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4A6119" w:rsidRPr="00F0047F" w14:paraId="7FFF48B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53D085" w14:textId="4A2252DF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капитальных вложений</w:t>
            </w:r>
          </w:p>
        </w:tc>
        <w:tc>
          <w:tcPr>
            <w:tcW w:w="1191" w:type="dxa"/>
          </w:tcPr>
          <w:p w14:paraId="50735C5A" w14:textId="38A63AD2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0509211 </w:t>
            </w:r>
          </w:p>
        </w:tc>
        <w:tc>
          <w:tcPr>
            <w:tcW w:w="1078" w:type="dxa"/>
          </w:tcPr>
          <w:p w14:paraId="74AAC0F5" w14:textId="127B95EF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B97628" w14:textId="2A33AED1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6F6BFD0" w14:textId="1BC65C39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3295BE4" w14:textId="78C2214E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В момент приема объекта </w:t>
            </w:r>
          </w:p>
        </w:tc>
        <w:tc>
          <w:tcPr>
            <w:tcW w:w="1418" w:type="dxa"/>
          </w:tcPr>
          <w:p w14:paraId="64B6FEAF" w14:textId="7FA667DA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B557D01" w14:textId="2DEB156D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9A982C0" w14:textId="2EA1BA8F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709F576" w14:textId="0D7ED020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541A977E" w14:textId="55031CBD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B329EB5" w14:textId="73725294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6C5983" w:rsidRPr="00F0047F" w14:paraId="72CFCC5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A6BD776" w14:textId="141DA5C7" w:rsidR="006C5983" w:rsidRPr="00F82D2F" w:rsidRDefault="006C5983" w:rsidP="00784AB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Карточка учета права пользования нефинансовым активом</w:t>
            </w:r>
          </w:p>
        </w:tc>
        <w:tc>
          <w:tcPr>
            <w:tcW w:w="1191" w:type="dxa"/>
          </w:tcPr>
          <w:p w14:paraId="1635D037" w14:textId="11324F31" w:rsidR="006C5983" w:rsidRPr="00F82D2F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0509214</w:t>
            </w:r>
          </w:p>
        </w:tc>
        <w:tc>
          <w:tcPr>
            <w:tcW w:w="1078" w:type="dxa"/>
          </w:tcPr>
          <w:p w14:paraId="29819BAF" w14:textId="3AC87C38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3E49E9" w14:textId="385251AD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CA65879" w14:textId="491431D0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49CD1EF" w14:textId="26C7DBD8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 xml:space="preserve">В момент приема объекта </w:t>
            </w:r>
          </w:p>
        </w:tc>
        <w:tc>
          <w:tcPr>
            <w:tcW w:w="1418" w:type="dxa"/>
          </w:tcPr>
          <w:p w14:paraId="0F2E653D" w14:textId="5C49BACB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EE9D78" w14:textId="138FE8F9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A1BC2EF" w14:textId="12E9492A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6122976" w14:textId="1AA88649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11CD6E29" w14:textId="4E345092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107C9A7" w14:textId="4803D7C4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A9704E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729677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учета нефинансовых активов</w:t>
            </w:r>
          </w:p>
        </w:tc>
        <w:tc>
          <w:tcPr>
            <w:tcW w:w="1191" w:type="dxa"/>
          </w:tcPr>
          <w:p w14:paraId="160301D7" w14:textId="4C932AEF" w:rsidR="008F3530" w:rsidRPr="00F0047F" w:rsidRDefault="002C393E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0509215</w:t>
            </w:r>
          </w:p>
        </w:tc>
        <w:tc>
          <w:tcPr>
            <w:tcW w:w="1078" w:type="dxa"/>
          </w:tcPr>
          <w:p w14:paraId="0C6A47D6" w14:textId="3685C9B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0EF0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4528F18" w14:textId="490F1BE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E4867F4" w14:textId="240A7A5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AC8EC7B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ввода объекта в эксплуатацию, в момент списания объекта с учета</w:t>
            </w:r>
          </w:p>
        </w:tc>
        <w:tc>
          <w:tcPr>
            <w:tcW w:w="1418" w:type="dxa"/>
          </w:tcPr>
          <w:p w14:paraId="192519A8" w14:textId="1EA3451E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F55F5E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C6AD40" w14:textId="48DC47E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3F15B6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3D4C2827" w14:textId="2EE4BA2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DAD40AD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2C393E" w:rsidRPr="00F0047F" w14:paraId="36324EE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291E351" w14:textId="0AC08BE1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группового</w:t>
            </w: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 xml:space="preserve"> учета нефинансовых активов</w:t>
            </w:r>
          </w:p>
        </w:tc>
        <w:tc>
          <w:tcPr>
            <w:tcW w:w="1191" w:type="dxa"/>
          </w:tcPr>
          <w:p w14:paraId="71CA7097" w14:textId="1BCD0778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050921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78" w:type="dxa"/>
          </w:tcPr>
          <w:p w14:paraId="7E4E4CB5" w14:textId="5F4F99EF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CE1C5B3" w14:textId="0BD14DE7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C6A26F1" w14:textId="77A655DB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F64A6E5" w14:textId="4338A294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 момент ввода объекта в эксплуатацию, в момент списания объекта с учета</w:t>
            </w:r>
          </w:p>
        </w:tc>
        <w:tc>
          <w:tcPr>
            <w:tcW w:w="1418" w:type="dxa"/>
          </w:tcPr>
          <w:p w14:paraId="436373A3" w14:textId="6EC1D085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95802E3" w14:textId="1C696678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073B408" w14:textId="128CCFA8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1CE4A29" w14:textId="3F070D23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31FFC3AA" w14:textId="0C8FDEE5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C021026" w14:textId="0666AF3E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5112B9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D9912C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2471DBFF" w14:textId="55E9D32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2C393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C393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8" w:type="dxa"/>
          </w:tcPr>
          <w:p w14:paraId="3F11839A" w14:textId="6B8D790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123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DF28D1B" w14:textId="415582D1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D1BF655" w14:textId="7316C8F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4C61D8E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F68A209" w14:textId="107B50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C1CF7C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E5981B3" w14:textId="6B7F1D6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AD1A1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471B135C" w14:textId="2C2A8F8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4C2826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384F8C" w:rsidRPr="00384F8C" w14:paraId="107346A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F1779CB" w14:textId="5C0D1FBC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Инвентаризационная опись (сличительная ведомость) по объектам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нефинансовых активов</w:t>
            </w:r>
          </w:p>
        </w:tc>
        <w:tc>
          <w:tcPr>
            <w:tcW w:w="1191" w:type="dxa"/>
          </w:tcPr>
          <w:p w14:paraId="32A832B8" w14:textId="7E87647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0504087</w:t>
            </w:r>
          </w:p>
        </w:tc>
        <w:tc>
          <w:tcPr>
            <w:tcW w:w="1078" w:type="dxa"/>
          </w:tcPr>
          <w:p w14:paraId="79AE8BBD" w14:textId="2B26C62F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3833DC21" w14:textId="098DCA86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7" w:type="dxa"/>
          </w:tcPr>
          <w:p w14:paraId="3890AB3D" w14:textId="1F9F3B2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134" w:type="dxa"/>
          </w:tcPr>
          <w:p w14:paraId="2106276B" w14:textId="3AAD94D9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результатам инвентаризации</w:t>
            </w:r>
          </w:p>
        </w:tc>
        <w:tc>
          <w:tcPr>
            <w:tcW w:w="1418" w:type="dxa"/>
          </w:tcPr>
          <w:p w14:paraId="0422E8B3" w14:textId="30341376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начальник отдела бухгалтерского учета и сводной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4A45D0AD" w14:textId="58DB6C68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736358C8" w14:textId="74DACA1D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</w:tcPr>
          <w:p w14:paraId="4551EBFD" w14:textId="0888AFCD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результатам инвентаризации</w:t>
            </w:r>
          </w:p>
        </w:tc>
        <w:tc>
          <w:tcPr>
            <w:tcW w:w="1417" w:type="dxa"/>
          </w:tcPr>
          <w:p w14:paraId="72D72226" w14:textId="7ECD0949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</w:t>
            </w: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</w:tcPr>
          <w:p w14:paraId="4245F275" w14:textId="1AEA301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Постоянно</w:t>
            </w:r>
          </w:p>
        </w:tc>
      </w:tr>
      <w:tr w:rsidR="008F3530" w:rsidRPr="00F0047F" w14:paraId="0629DB9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C22408" w14:textId="77777777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91" w:type="dxa"/>
          </w:tcPr>
          <w:p w14:paraId="58ED417D" w14:textId="57C29BFC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261D42">
              <w:rPr>
                <w:rFonts w:ascii="Times New Roman" w:hAnsi="Times New Roman" w:cs="Times New Roman"/>
                <w:sz w:val="16"/>
                <w:szCs w:val="16"/>
              </w:rPr>
              <w:t>10466</w:t>
            </w:r>
          </w:p>
        </w:tc>
        <w:tc>
          <w:tcPr>
            <w:tcW w:w="1078" w:type="dxa"/>
          </w:tcPr>
          <w:p w14:paraId="20F6388C" w14:textId="1F273580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0E40810" w14:textId="33F85E3C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6715FFF0" w14:textId="7AC58625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20887E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C51BFF2" w14:textId="28B8A4C6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73D6E6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C0FD78" w14:textId="6540386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C8CA33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1A01C5B2" w14:textId="6528BAB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109F5D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8F3530" w:rsidRPr="00F0047F" w14:paraId="0C6FFE4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A677C33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Журнал операций по забалансовому счету</w:t>
            </w:r>
          </w:p>
        </w:tc>
        <w:tc>
          <w:tcPr>
            <w:tcW w:w="1191" w:type="dxa"/>
          </w:tcPr>
          <w:p w14:paraId="6F149740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0509213</w:t>
            </w:r>
          </w:p>
        </w:tc>
        <w:tc>
          <w:tcPr>
            <w:tcW w:w="1078" w:type="dxa"/>
          </w:tcPr>
          <w:p w14:paraId="03FB73A8" w14:textId="7A7ECCC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2BF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909BD1" w14:textId="75F19111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6B68C13" w14:textId="1C1A7BF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4288500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1833182" w14:textId="1E62E07D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0F204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C55BAF4" w14:textId="0F2D1F1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560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FF1EBD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3EF1B488" w14:textId="2D22900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E048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9A790E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49D9B91A" w14:textId="77777777" w:rsidTr="00F0047F">
        <w:tc>
          <w:tcPr>
            <w:tcW w:w="15102" w:type="dxa"/>
            <w:gridSpan w:val="13"/>
          </w:tcPr>
          <w:p w14:paraId="3F7A1739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7. Принятие и учет обязательств</w:t>
            </w:r>
          </w:p>
        </w:tc>
      </w:tr>
      <w:tr w:rsidR="008F5625" w:rsidRPr="00F0047F" w14:paraId="2CC5BEC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9EFAA7" w14:textId="6DBBDC2F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 (договор), соглашение</w:t>
            </w:r>
          </w:p>
        </w:tc>
        <w:tc>
          <w:tcPr>
            <w:tcW w:w="1191" w:type="dxa"/>
          </w:tcPr>
          <w:p w14:paraId="2E02BB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9D467E6" w14:textId="48FA1DCC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276" w:type="dxa"/>
          </w:tcPr>
          <w:p w14:paraId="24A2AA43" w14:textId="7AD5C40D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417" w:type="dxa"/>
          </w:tcPr>
          <w:p w14:paraId="0F6A9FAA" w14:textId="259C94B7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134" w:type="dxa"/>
          </w:tcPr>
          <w:p w14:paraId="087BEFA3" w14:textId="17E5319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следующего рабочего дня после заключения 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ного контракта (договора), соглашения</w:t>
            </w:r>
          </w:p>
        </w:tc>
        <w:tc>
          <w:tcPr>
            <w:tcW w:w="1418" w:type="dxa"/>
          </w:tcPr>
          <w:p w14:paraId="15A50082" w14:textId="641BCF5D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F3530"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="008F3530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14:paraId="761128D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594B27" w14:textId="534152F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1418" w:type="dxa"/>
          </w:tcPr>
          <w:p w14:paraId="7BA4D8B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E1B554C" w14:textId="269BE6C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9A43D0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4AC8D6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933FF8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бюджетном обязательстве</w:t>
            </w:r>
          </w:p>
        </w:tc>
        <w:tc>
          <w:tcPr>
            <w:tcW w:w="1191" w:type="dxa"/>
          </w:tcPr>
          <w:p w14:paraId="1ADDC857" w14:textId="77777777" w:rsidR="008F3530" w:rsidRPr="00F0047F" w:rsidRDefault="008F3530" w:rsidP="008F3530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95B683A" w14:textId="63F2C5AA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2BA62DE" w14:textId="6F5A5266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622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36FCAC5" w14:textId="706B6AF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622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2C2C58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8" w:type="dxa"/>
          </w:tcPr>
          <w:p w14:paraId="05209D58" w14:textId="391B8893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F40EF8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93194C8" w14:textId="144E44C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E256E2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7" w:type="dxa"/>
          </w:tcPr>
          <w:p w14:paraId="0D00DD64" w14:textId="12B0326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539F06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39C809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3DC41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Сведения о денежном обязательстве</w:t>
            </w:r>
          </w:p>
        </w:tc>
        <w:tc>
          <w:tcPr>
            <w:tcW w:w="1191" w:type="dxa"/>
          </w:tcPr>
          <w:p w14:paraId="57981618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09486F7" w14:textId="4EE203F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 w:rsidR="008C21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D0A68F4" w14:textId="6C122536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3692D75" w14:textId="6A549A20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501DE7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8" w:type="dxa"/>
          </w:tcPr>
          <w:p w14:paraId="53C113FC" w14:textId="6541456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1289BB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DE9936A" w14:textId="608497C7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4C9399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7" w:type="dxa"/>
          </w:tcPr>
          <w:p w14:paraId="36B39898" w14:textId="24CF6818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2F1DC4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C211C" w:rsidRPr="00F0047F" w14:paraId="0EA8D9E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5FCD5F4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1FA8A99D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247FB9D0" w14:textId="3124705B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30828DE" w14:textId="2F0562CD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19E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B14B159" w14:textId="73975175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19E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3E4A854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поступления документа - основания</w:t>
            </w:r>
          </w:p>
        </w:tc>
        <w:tc>
          <w:tcPr>
            <w:tcW w:w="1418" w:type="dxa"/>
          </w:tcPr>
          <w:p w14:paraId="561A883D" w14:textId="538015EB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E97150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0ACEC24" w14:textId="12141AE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4D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4EC185D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506F8838" w14:textId="2D43E8C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63E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1C99D6A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C211C" w:rsidRPr="00F0047F" w14:paraId="2984625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EBB5591" w14:textId="1A7CC33D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8 по прочим операциям</w:t>
            </w:r>
          </w:p>
        </w:tc>
        <w:tc>
          <w:tcPr>
            <w:tcW w:w="1191" w:type="dxa"/>
          </w:tcPr>
          <w:p w14:paraId="73CE8ACB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55AF75F8" w14:textId="7E6F7DD2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474D9E69" w14:textId="09A995FF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67C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7C2EA87" w14:textId="007B9D50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67C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BAC025A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0E31135" w14:textId="21D2BA48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180847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F026687" w14:textId="6FE27025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4D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A2447F9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CE9E9E7" w14:textId="1296FAD4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63E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4BF49F1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82D2F" w:rsidRPr="00F0047F" w14:paraId="1B86861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A9A084A" w14:textId="1C7BDE3F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Журнал операций № 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–МО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по прочим операциям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формирования входящих остатков, следующего финансового года</w:t>
            </w:r>
          </w:p>
        </w:tc>
        <w:tc>
          <w:tcPr>
            <w:tcW w:w="1191" w:type="dxa"/>
          </w:tcPr>
          <w:p w14:paraId="623CF126" w14:textId="668CC937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56FC18B8" w14:textId="42103206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 (сектор экономического анализа)</w:t>
            </w:r>
          </w:p>
        </w:tc>
        <w:tc>
          <w:tcPr>
            <w:tcW w:w="1276" w:type="dxa"/>
          </w:tcPr>
          <w:p w14:paraId="204D237C" w14:textId="025BF15E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A572151" w14:textId="1C4746D1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BA5EF07" w14:textId="4AF3738E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 электронном виде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факта хозяйственной жизни,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7CFA7C5" w14:textId="12228093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46434AA" w14:textId="50AB4A50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3454097" w14:textId="564EC0C5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2CBAACF" w14:textId="0E4A1424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 электронном виде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факта хозяйственной жизни,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6A64ABC0" w14:textId="6A60B3C3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31DDBD0" w14:textId="1ADD3568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82D2F" w:rsidRPr="00F0047F" w14:paraId="42546B4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D6FFCCF" w14:textId="45A51B00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Журнал операций № 8–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ОШ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 по прочим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операциям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(Исправление ошибок прошлых лет)</w:t>
            </w:r>
          </w:p>
        </w:tc>
        <w:tc>
          <w:tcPr>
            <w:tcW w:w="1191" w:type="dxa"/>
          </w:tcPr>
          <w:p w14:paraId="3C426F89" w14:textId="384E077F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0504071</w:t>
            </w:r>
          </w:p>
        </w:tc>
        <w:tc>
          <w:tcPr>
            <w:tcW w:w="1078" w:type="dxa"/>
          </w:tcPr>
          <w:p w14:paraId="5BBDA88B" w14:textId="24825659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сводной бюджетной отчетности (сектор экономического анализа)</w:t>
            </w:r>
          </w:p>
        </w:tc>
        <w:tc>
          <w:tcPr>
            <w:tcW w:w="1276" w:type="dxa"/>
          </w:tcPr>
          <w:p w14:paraId="15F7CB2B" w14:textId="37376B8D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417" w:type="dxa"/>
          </w:tcPr>
          <w:p w14:paraId="5E39EEF6" w14:textId="6425C42E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134" w:type="dxa"/>
          </w:tcPr>
          <w:p w14:paraId="6F913200" w14:textId="17E40F40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(в случае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возникновения факта хозяйственной жизни,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303813A6" w14:textId="2329CB5D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начальник отдела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256A5A3" w14:textId="156B82B5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011D525C" w14:textId="58821E03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418" w:type="dxa"/>
          </w:tcPr>
          <w:p w14:paraId="5CED3583" w14:textId="12C64524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(в случае возникновения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факта хозяйственной жизни,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132AD53C" w14:textId="5B5726B5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709" w:type="dxa"/>
          </w:tcPr>
          <w:p w14:paraId="6D431A4A" w14:textId="3974C32C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F5625" w:rsidRPr="00F0047F" w14:paraId="72BB41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6BC870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Главная книга</w:t>
            </w:r>
          </w:p>
        </w:tc>
        <w:tc>
          <w:tcPr>
            <w:tcW w:w="1191" w:type="dxa"/>
          </w:tcPr>
          <w:p w14:paraId="1994197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0504072</w:t>
            </w:r>
          </w:p>
        </w:tc>
        <w:tc>
          <w:tcPr>
            <w:tcW w:w="1078" w:type="dxa"/>
          </w:tcPr>
          <w:p w14:paraId="61A0C2FD" w14:textId="4521626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F6553ED" w14:textId="16A73047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D519A25" w14:textId="72EB1FD2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E93386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25 января</w:t>
            </w:r>
          </w:p>
        </w:tc>
        <w:tc>
          <w:tcPr>
            <w:tcW w:w="1418" w:type="dxa"/>
          </w:tcPr>
          <w:p w14:paraId="50E7EC1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276" w:type="dxa"/>
          </w:tcPr>
          <w:p w14:paraId="6C59D17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CC51C77" w14:textId="44CC3B8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0E1EC7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25 января</w:t>
            </w:r>
          </w:p>
        </w:tc>
        <w:tc>
          <w:tcPr>
            <w:tcW w:w="1417" w:type="dxa"/>
          </w:tcPr>
          <w:p w14:paraId="3638F535" w14:textId="4A57B848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223CEA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</w:tbl>
    <w:p w14:paraId="14DF9401" w14:textId="77777777" w:rsidR="00F0047F" w:rsidRPr="00F0047F" w:rsidRDefault="00F0047F">
      <w:pPr>
        <w:spacing w:after="1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F0047F" w:rsidRPr="00F0047F" w:rsidSect="005158A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36"/>
    <w:rsid w:val="000113E3"/>
    <w:rsid w:val="00092182"/>
    <w:rsid w:val="000C1DC8"/>
    <w:rsid w:val="000C7E50"/>
    <w:rsid w:val="001431F4"/>
    <w:rsid w:val="00145B91"/>
    <w:rsid w:val="001801FA"/>
    <w:rsid w:val="00181DA4"/>
    <w:rsid w:val="001F12AB"/>
    <w:rsid w:val="00204D7A"/>
    <w:rsid w:val="00221CBF"/>
    <w:rsid w:val="00261D42"/>
    <w:rsid w:val="00274248"/>
    <w:rsid w:val="0028468B"/>
    <w:rsid w:val="002A277A"/>
    <w:rsid w:val="002C393E"/>
    <w:rsid w:val="002C4F2C"/>
    <w:rsid w:val="002D26F1"/>
    <w:rsid w:val="003772D0"/>
    <w:rsid w:val="00384F8C"/>
    <w:rsid w:val="00406DBE"/>
    <w:rsid w:val="00432A51"/>
    <w:rsid w:val="00473CCA"/>
    <w:rsid w:val="004A45A8"/>
    <w:rsid w:val="004A6119"/>
    <w:rsid w:val="00504D12"/>
    <w:rsid w:val="005158A8"/>
    <w:rsid w:val="00540148"/>
    <w:rsid w:val="0056328A"/>
    <w:rsid w:val="005E135B"/>
    <w:rsid w:val="006721C2"/>
    <w:rsid w:val="006B53B2"/>
    <w:rsid w:val="006B6511"/>
    <w:rsid w:val="006C343A"/>
    <w:rsid w:val="006C5983"/>
    <w:rsid w:val="00721AE3"/>
    <w:rsid w:val="007268C3"/>
    <w:rsid w:val="00784ABD"/>
    <w:rsid w:val="007C025D"/>
    <w:rsid w:val="0081468F"/>
    <w:rsid w:val="0084326D"/>
    <w:rsid w:val="00847AF0"/>
    <w:rsid w:val="008B2ED7"/>
    <w:rsid w:val="008C211C"/>
    <w:rsid w:val="008D680B"/>
    <w:rsid w:val="008F3530"/>
    <w:rsid w:val="008F5625"/>
    <w:rsid w:val="00903121"/>
    <w:rsid w:val="00907978"/>
    <w:rsid w:val="0095773E"/>
    <w:rsid w:val="009C7D5F"/>
    <w:rsid w:val="009D4080"/>
    <w:rsid w:val="009E697E"/>
    <w:rsid w:val="009F3C04"/>
    <w:rsid w:val="00A03836"/>
    <w:rsid w:val="00A316A5"/>
    <w:rsid w:val="00A344E2"/>
    <w:rsid w:val="00A657F0"/>
    <w:rsid w:val="00A774DF"/>
    <w:rsid w:val="00B47C88"/>
    <w:rsid w:val="00B70DE6"/>
    <w:rsid w:val="00B77307"/>
    <w:rsid w:val="00B8546E"/>
    <w:rsid w:val="00BB4578"/>
    <w:rsid w:val="00BB7769"/>
    <w:rsid w:val="00BE39B9"/>
    <w:rsid w:val="00C43C92"/>
    <w:rsid w:val="00C61A21"/>
    <w:rsid w:val="00CA7BA3"/>
    <w:rsid w:val="00CF0249"/>
    <w:rsid w:val="00D656EA"/>
    <w:rsid w:val="00E4588B"/>
    <w:rsid w:val="00E96584"/>
    <w:rsid w:val="00EE559B"/>
    <w:rsid w:val="00F0047F"/>
    <w:rsid w:val="00F7785F"/>
    <w:rsid w:val="00F82D2F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C1E4"/>
  <w15:chartTrackingRefBased/>
  <w15:docId w15:val="{D18BDA0D-193F-485D-9CE0-2671B676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0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24</Pages>
  <Words>11644</Words>
  <Characters>66371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44</cp:revision>
  <cp:lastPrinted>2023-11-03T05:59:00Z</cp:lastPrinted>
  <dcterms:created xsi:type="dcterms:W3CDTF">2023-11-03T06:27:00Z</dcterms:created>
  <dcterms:modified xsi:type="dcterms:W3CDTF">2024-09-04T13:51:00Z</dcterms:modified>
</cp:coreProperties>
</file>